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2A82" w14:textId="77777777" w:rsidR="002C1EBB" w:rsidRPr="000C4D07" w:rsidRDefault="6434484D" w:rsidP="000C4D07">
      <w:pPr>
        <w:pageBreakBefore/>
        <w:spacing w:after="240" w:line="240" w:lineRule="auto"/>
        <w:outlineLvl w:val="0"/>
        <w:rPr>
          <w:rFonts w:eastAsia="Times New Roman,Arial"/>
          <w:b/>
          <w:bCs/>
          <w:color w:val="104F75"/>
          <w:sz w:val="36"/>
          <w:szCs w:val="36"/>
          <w:lang w:eastAsia="en-GB"/>
        </w:rPr>
      </w:pPr>
      <w:bookmarkStart w:id="0" w:name="_Toc449687248"/>
      <w:r w:rsidRPr="000C4D07">
        <w:rPr>
          <w:b/>
          <w:bCs/>
          <w:color w:val="104F75"/>
          <w:sz w:val="36"/>
          <w:szCs w:val="36"/>
          <w:lang w:eastAsia="en-GB"/>
        </w:rPr>
        <w:t>Pupil Premium Strategy Statement (Secondary)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693"/>
        <w:gridCol w:w="1276"/>
        <w:gridCol w:w="5812"/>
        <w:gridCol w:w="1151"/>
      </w:tblGrid>
      <w:tr w:rsidR="002C1EBB" w:rsidRPr="000C4D07" w14:paraId="613CCBC6" w14:textId="77777777" w:rsidTr="00C30DC4">
        <w:trPr>
          <w:trHeight w:val="473"/>
        </w:trPr>
        <w:tc>
          <w:tcPr>
            <w:tcW w:w="15293" w:type="dxa"/>
            <w:gridSpan w:val="6"/>
            <w:shd w:val="clear" w:color="auto" w:fill="BFBFBF" w:themeFill="background1" w:themeFillShade="BF"/>
            <w:vAlign w:val="center"/>
          </w:tcPr>
          <w:p w14:paraId="629A9468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Summary information</w:t>
            </w:r>
          </w:p>
        </w:tc>
      </w:tr>
      <w:tr w:rsidR="002C1EBB" w:rsidRPr="000C4D07" w14:paraId="35BB71A8" w14:textId="77777777" w:rsidTr="00C30DC4">
        <w:trPr>
          <w:trHeight w:val="493"/>
        </w:trPr>
        <w:tc>
          <w:tcPr>
            <w:tcW w:w="3085" w:type="dxa"/>
            <w:vAlign w:val="center"/>
          </w:tcPr>
          <w:p w14:paraId="1CF2C3FB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School</w:t>
            </w:r>
          </w:p>
        </w:tc>
        <w:tc>
          <w:tcPr>
            <w:tcW w:w="12208" w:type="dxa"/>
            <w:gridSpan w:val="5"/>
            <w:vAlign w:val="center"/>
          </w:tcPr>
          <w:p w14:paraId="2A3C6E07" w14:textId="77777777" w:rsidR="002C1EBB" w:rsidRPr="000C4D07" w:rsidRDefault="6434484D" w:rsidP="000C4D07">
            <w:r w:rsidRPr="000C4D07">
              <w:t>St Nicholas Catholic High School</w:t>
            </w:r>
          </w:p>
        </w:tc>
      </w:tr>
      <w:tr w:rsidR="002C1EBB" w:rsidRPr="000C4D07" w14:paraId="0987FCB7" w14:textId="77777777" w:rsidTr="00C30DC4">
        <w:trPr>
          <w:trHeight w:val="545"/>
        </w:trPr>
        <w:tc>
          <w:tcPr>
            <w:tcW w:w="3085" w:type="dxa"/>
            <w:vAlign w:val="center"/>
          </w:tcPr>
          <w:p w14:paraId="0BA000DA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Academic Year</w:t>
            </w:r>
          </w:p>
        </w:tc>
        <w:tc>
          <w:tcPr>
            <w:tcW w:w="1276" w:type="dxa"/>
            <w:vAlign w:val="center"/>
          </w:tcPr>
          <w:p w14:paraId="5413BA99" w14:textId="0BBA72CB" w:rsidR="002C1EBB" w:rsidRPr="000C4D07" w:rsidRDefault="00E50871" w:rsidP="000C4D07">
            <w:r w:rsidRPr="000C4D07">
              <w:t>2019-22</w:t>
            </w:r>
          </w:p>
        </w:tc>
        <w:tc>
          <w:tcPr>
            <w:tcW w:w="2693" w:type="dxa"/>
            <w:vAlign w:val="center"/>
          </w:tcPr>
          <w:p w14:paraId="328569A7" w14:textId="77777777" w:rsidR="002C1EBB" w:rsidRPr="000C4D07" w:rsidRDefault="6434484D" w:rsidP="000C4D07">
            <w:r w:rsidRPr="000C4D07">
              <w:rPr>
                <w:b/>
                <w:bCs/>
              </w:rPr>
              <w:t>Total PP budget</w:t>
            </w:r>
          </w:p>
        </w:tc>
        <w:tc>
          <w:tcPr>
            <w:tcW w:w="1276" w:type="dxa"/>
            <w:vAlign w:val="center"/>
          </w:tcPr>
          <w:p w14:paraId="2B3B21E7" w14:textId="5EE89334" w:rsidR="002C1EBB" w:rsidRPr="000C4D07" w:rsidRDefault="6434484D" w:rsidP="000C4D07">
            <w:r w:rsidRPr="000C4D07">
              <w:t>£</w:t>
            </w:r>
            <w:r w:rsidR="00610843" w:rsidRPr="000C4D07">
              <w:t>142</w:t>
            </w:r>
            <w:r w:rsidR="000977CB" w:rsidRPr="000C4D07">
              <w:t>,550</w:t>
            </w:r>
          </w:p>
        </w:tc>
        <w:tc>
          <w:tcPr>
            <w:tcW w:w="5812" w:type="dxa"/>
            <w:vAlign w:val="center"/>
          </w:tcPr>
          <w:p w14:paraId="69F3383D" w14:textId="77777777" w:rsidR="002C1EBB" w:rsidRPr="000C4D07" w:rsidRDefault="6434484D" w:rsidP="000C4D07">
            <w:r w:rsidRPr="000C4D07">
              <w:rPr>
                <w:b/>
                <w:bCs/>
              </w:rPr>
              <w:t>Date of most recent PP Review</w:t>
            </w:r>
          </w:p>
        </w:tc>
        <w:tc>
          <w:tcPr>
            <w:tcW w:w="1151" w:type="dxa"/>
            <w:vAlign w:val="center"/>
          </w:tcPr>
          <w:p w14:paraId="2CC36D3E" w14:textId="15BAA03F" w:rsidR="002C1EBB" w:rsidRPr="000C4D07" w:rsidRDefault="00502593" w:rsidP="000C4D07">
            <w:r w:rsidRPr="000C4D07">
              <w:t>17/10/18</w:t>
            </w:r>
          </w:p>
        </w:tc>
      </w:tr>
      <w:tr w:rsidR="002C1EBB" w:rsidRPr="000C4D07" w14:paraId="2230D59D" w14:textId="77777777" w:rsidTr="00C30DC4">
        <w:tc>
          <w:tcPr>
            <w:tcW w:w="3085" w:type="dxa"/>
            <w:vAlign w:val="center"/>
          </w:tcPr>
          <w:p w14:paraId="30DF7B97" w14:textId="7C12BAFB" w:rsidR="002C1EBB" w:rsidRPr="000C4D07" w:rsidRDefault="6434484D" w:rsidP="000C4D07">
            <w:r w:rsidRPr="000C4D07">
              <w:rPr>
                <w:b/>
                <w:bCs/>
              </w:rPr>
              <w:t xml:space="preserve">Total number of </w:t>
            </w:r>
            <w:r w:rsidR="00C30DC4" w:rsidRPr="000C4D07">
              <w:rPr>
                <w:b/>
                <w:bCs/>
              </w:rPr>
              <w:t>students</w:t>
            </w:r>
          </w:p>
        </w:tc>
        <w:tc>
          <w:tcPr>
            <w:tcW w:w="1276" w:type="dxa"/>
            <w:vAlign w:val="center"/>
          </w:tcPr>
          <w:p w14:paraId="2DDC47F9" w14:textId="436D2835" w:rsidR="002C1EBB" w:rsidRPr="000C4D07" w:rsidRDefault="000977CB" w:rsidP="000C4D07">
            <w:r w:rsidRPr="000C4D07">
              <w:t>1,</w:t>
            </w:r>
            <w:r w:rsidR="00610843" w:rsidRPr="000C4D07">
              <w:t>060</w:t>
            </w:r>
          </w:p>
        </w:tc>
        <w:tc>
          <w:tcPr>
            <w:tcW w:w="2693" w:type="dxa"/>
            <w:vAlign w:val="center"/>
          </w:tcPr>
          <w:p w14:paraId="4525308A" w14:textId="04FDAD44" w:rsidR="002C1EBB" w:rsidRPr="000C4D07" w:rsidRDefault="6434484D" w:rsidP="000C4D07">
            <w:r w:rsidRPr="000C4D07">
              <w:rPr>
                <w:b/>
                <w:bCs/>
              </w:rPr>
              <w:t xml:space="preserve">Number of </w:t>
            </w:r>
            <w:r w:rsidR="00C30DC4" w:rsidRPr="000C4D07">
              <w:rPr>
                <w:b/>
                <w:bCs/>
              </w:rPr>
              <w:t>students</w:t>
            </w:r>
            <w:r w:rsidRPr="000C4D07">
              <w:rPr>
                <w:b/>
                <w:bCs/>
              </w:rPr>
              <w:t xml:space="preserve"> eligible for PP</w:t>
            </w:r>
          </w:p>
        </w:tc>
        <w:tc>
          <w:tcPr>
            <w:tcW w:w="1276" w:type="dxa"/>
            <w:vAlign w:val="center"/>
          </w:tcPr>
          <w:p w14:paraId="5C8677D8" w14:textId="11A131EA" w:rsidR="002C1EBB" w:rsidRPr="000C4D07" w:rsidRDefault="00610843" w:rsidP="000C4D07">
            <w:r w:rsidRPr="000C4D07">
              <w:t>158</w:t>
            </w:r>
          </w:p>
        </w:tc>
        <w:tc>
          <w:tcPr>
            <w:tcW w:w="5812" w:type="dxa"/>
            <w:vAlign w:val="center"/>
          </w:tcPr>
          <w:p w14:paraId="579993B4" w14:textId="77777777" w:rsidR="002C1EBB" w:rsidRPr="000C4D07" w:rsidRDefault="6434484D" w:rsidP="000C4D07">
            <w:r w:rsidRPr="000C4D07">
              <w:rPr>
                <w:b/>
                <w:bCs/>
              </w:rPr>
              <w:t>Date for next internal review of this strategy</w:t>
            </w:r>
          </w:p>
        </w:tc>
        <w:tc>
          <w:tcPr>
            <w:tcW w:w="1151" w:type="dxa"/>
            <w:vAlign w:val="center"/>
          </w:tcPr>
          <w:p w14:paraId="029FDC86" w14:textId="6D4719B7" w:rsidR="002C1EBB" w:rsidRPr="000C4D07" w:rsidRDefault="00610843" w:rsidP="000C4D07">
            <w:r w:rsidRPr="000C4D07">
              <w:t>Jan 2021</w:t>
            </w:r>
          </w:p>
        </w:tc>
      </w:tr>
    </w:tbl>
    <w:p w14:paraId="672A6659" w14:textId="77777777" w:rsidR="002C1EBB" w:rsidRPr="000C4D07" w:rsidRDefault="002C1EBB" w:rsidP="000C4D07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675"/>
        <w:gridCol w:w="1777"/>
        <w:gridCol w:w="887"/>
        <w:gridCol w:w="1818"/>
        <w:gridCol w:w="2493"/>
        <w:gridCol w:w="3260"/>
        <w:gridCol w:w="4394"/>
      </w:tblGrid>
      <w:tr w:rsidR="0019531C" w:rsidRPr="000C4D07" w14:paraId="1E29AC22" w14:textId="77777777" w:rsidTr="0019531C">
        <w:trPr>
          <w:trHeight w:val="468"/>
        </w:trPr>
        <w:tc>
          <w:tcPr>
            <w:tcW w:w="15304" w:type="dxa"/>
            <w:gridSpan w:val="7"/>
            <w:shd w:val="clear" w:color="auto" w:fill="BFBFBF" w:themeFill="background1" w:themeFillShade="BF"/>
            <w:vAlign w:val="center"/>
          </w:tcPr>
          <w:p w14:paraId="7AD25F55" w14:textId="123CCE1B" w:rsidR="0019531C" w:rsidRPr="000C4D07" w:rsidRDefault="0019531C" w:rsidP="000C4D07">
            <w:r w:rsidRPr="000C4D07">
              <w:rPr>
                <w:b/>
                <w:bCs/>
              </w:rPr>
              <w:t>Current attainment (2019/2020 CAG)</w:t>
            </w:r>
          </w:p>
        </w:tc>
      </w:tr>
      <w:tr w:rsidR="0019531C" w:rsidRPr="000C4D07" w14:paraId="3B60E5FF" w14:textId="77777777" w:rsidTr="0019531C">
        <w:trPr>
          <w:trHeight w:val="677"/>
        </w:trPr>
        <w:tc>
          <w:tcPr>
            <w:tcW w:w="3339" w:type="dxa"/>
            <w:gridSpan w:val="3"/>
          </w:tcPr>
          <w:p w14:paraId="0A37501D" w14:textId="77777777" w:rsidR="0019531C" w:rsidRPr="000C4D07" w:rsidRDefault="0019531C" w:rsidP="000C4D07">
            <w:pPr>
              <w:ind w:left="720" w:hanging="360"/>
            </w:pPr>
          </w:p>
        </w:tc>
        <w:tc>
          <w:tcPr>
            <w:tcW w:w="1818" w:type="dxa"/>
            <w:vAlign w:val="center"/>
          </w:tcPr>
          <w:p w14:paraId="060F5397" w14:textId="19B17012" w:rsidR="0019531C" w:rsidRPr="000C4D07" w:rsidRDefault="0019531C" w:rsidP="000C4D07">
            <w:pPr>
              <w:jc w:val="center"/>
            </w:pPr>
            <w:r w:rsidRPr="000C4D07">
              <w:t>Disadvantaged students at SNCHS (2019)</w:t>
            </w:r>
          </w:p>
        </w:tc>
        <w:tc>
          <w:tcPr>
            <w:tcW w:w="2493" w:type="dxa"/>
          </w:tcPr>
          <w:p w14:paraId="7E9EFD1D" w14:textId="5112EC39" w:rsidR="0019531C" w:rsidRPr="000C4D07" w:rsidRDefault="0019531C" w:rsidP="000C4D07">
            <w:pPr>
              <w:jc w:val="center"/>
            </w:pPr>
            <w:r w:rsidRPr="000C4D07">
              <w:t>Disadvantaged students at SNCHS (2020, CAG)</w:t>
            </w:r>
          </w:p>
        </w:tc>
        <w:tc>
          <w:tcPr>
            <w:tcW w:w="3260" w:type="dxa"/>
          </w:tcPr>
          <w:p w14:paraId="67937332" w14:textId="083D0F66" w:rsidR="0019531C" w:rsidRPr="000C4D07" w:rsidRDefault="0019531C" w:rsidP="000C4D07">
            <w:pPr>
              <w:jc w:val="center"/>
            </w:pPr>
            <w:r w:rsidRPr="000C4D07">
              <w:t>Non-disadvantaged students at SNCHS, 2020</w:t>
            </w:r>
          </w:p>
        </w:tc>
        <w:tc>
          <w:tcPr>
            <w:tcW w:w="4394" w:type="dxa"/>
            <w:vAlign w:val="center"/>
          </w:tcPr>
          <w:p w14:paraId="04E8CAF2" w14:textId="31A5470D" w:rsidR="0019531C" w:rsidRPr="000C4D07" w:rsidRDefault="0019531C" w:rsidP="000C4D07">
            <w:pPr>
              <w:jc w:val="center"/>
            </w:pPr>
            <w:r w:rsidRPr="000C4D07">
              <w:t>National non-disadvantaged students (disadvantaged students) , 2019</w:t>
            </w:r>
          </w:p>
        </w:tc>
      </w:tr>
      <w:tr w:rsidR="0019531C" w:rsidRPr="000C4D07" w14:paraId="298CF477" w14:textId="77777777" w:rsidTr="0019531C">
        <w:trPr>
          <w:trHeight w:val="560"/>
        </w:trPr>
        <w:tc>
          <w:tcPr>
            <w:tcW w:w="3339" w:type="dxa"/>
            <w:gridSpan w:val="3"/>
            <w:vAlign w:val="center"/>
          </w:tcPr>
          <w:p w14:paraId="036B6DBC" w14:textId="0E2E621E" w:rsidR="0019531C" w:rsidRPr="000C4D07" w:rsidRDefault="0019531C" w:rsidP="000C4D07">
            <w:pPr>
              <w:rPr>
                <w:rFonts w:eastAsia="Arial"/>
                <w:b/>
                <w:bCs/>
              </w:rPr>
            </w:pPr>
            <w:r w:rsidRPr="000C4D07">
              <w:rPr>
                <w:b/>
                <w:bCs/>
                <w:color w:val="050505"/>
              </w:rPr>
              <w:t xml:space="preserve">% achieving 4-9 incl. EM </w:t>
            </w:r>
          </w:p>
        </w:tc>
        <w:tc>
          <w:tcPr>
            <w:tcW w:w="1818" w:type="dxa"/>
            <w:vAlign w:val="center"/>
          </w:tcPr>
          <w:p w14:paraId="5F80BE51" w14:textId="06AC4A51" w:rsidR="0019531C" w:rsidRPr="000C4D07" w:rsidRDefault="0019531C" w:rsidP="000C4D07">
            <w:pPr>
              <w:jc w:val="center"/>
            </w:pPr>
            <w:r w:rsidRPr="000C4D07">
              <w:t>50.0%</w:t>
            </w:r>
          </w:p>
        </w:tc>
        <w:tc>
          <w:tcPr>
            <w:tcW w:w="2493" w:type="dxa"/>
          </w:tcPr>
          <w:p w14:paraId="0F4F6200" w14:textId="45F85D2C" w:rsidR="0019531C" w:rsidRPr="000C4D07" w:rsidRDefault="0021310E" w:rsidP="000C4D07">
            <w:pPr>
              <w:jc w:val="center"/>
            </w:pPr>
            <w:r w:rsidRPr="000C4D07">
              <w:t>60%</w:t>
            </w:r>
          </w:p>
        </w:tc>
        <w:tc>
          <w:tcPr>
            <w:tcW w:w="3260" w:type="dxa"/>
          </w:tcPr>
          <w:p w14:paraId="2488D02B" w14:textId="4BB31F54" w:rsidR="0019531C" w:rsidRPr="000C4D07" w:rsidRDefault="00403DFF" w:rsidP="000C4D07">
            <w:pPr>
              <w:jc w:val="center"/>
            </w:pPr>
            <w:r w:rsidRPr="000C4D07">
              <w:t>84.7%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C6C24C7" w14:textId="57670183" w:rsidR="0019531C" w:rsidRPr="000C4D07" w:rsidRDefault="0019531C" w:rsidP="000C4D07">
            <w:pPr>
              <w:jc w:val="center"/>
            </w:pPr>
            <w:r w:rsidRPr="000C4D07">
              <w:t>71.2% (44.3%)</w:t>
            </w:r>
          </w:p>
        </w:tc>
      </w:tr>
      <w:tr w:rsidR="0019531C" w:rsidRPr="000C4D07" w14:paraId="2FA5C00D" w14:textId="77777777" w:rsidTr="0019531C">
        <w:trPr>
          <w:trHeight w:val="560"/>
        </w:trPr>
        <w:tc>
          <w:tcPr>
            <w:tcW w:w="3339" w:type="dxa"/>
            <w:gridSpan w:val="3"/>
            <w:vAlign w:val="center"/>
          </w:tcPr>
          <w:p w14:paraId="4BAF9DE1" w14:textId="04C5727E" w:rsidR="0019531C" w:rsidRPr="000C4D07" w:rsidRDefault="0019531C" w:rsidP="000C4D07">
            <w:pPr>
              <w:rPr>
                <w:b/>
                <w:bCs/>
                <w:color w:val="050505"/>
              </w:rPr>
            </w:pPr>
            <w:r w:rsidRPr="000C4D07">
              <w:rPr>
                <w:b/>
                <w:bCs/>
                <w:color w:val="050505"/>
              </w:rPr>
              <w:t>% achieving 5-9 incl. EM</w:t>
            </w:r>
          </w:p>
        </w:tc>
        <w:tc>
          <w:tcPr>
            <w:tcW w:w="1818" w:type="dxa"/>
            <w:vAlign w:val="center"/>
          </w:tcPr>
          <w:p w14:paraId="2B488E97" w14:textId="25C5EEFE" w:rsidR="0019531C" w:rsidRPr="000C4D07" w:rsidRDefault="0019531C" w:rsidP="000C4D07">
            <w:pPr>
              <w:jc w:val="center"/>
            </w:pPr>
            <w:r w:rsidRPr="000C4D07">
              <w:t>28.6%</w:t>
            </w:r>
          </w:p>
        </w:tc>
        <w:tc>
          <w:tcPr>
            <w:tcW w:w="2493" w:type="dxa"/>
          </w:tcPr>
          <w:p w14:paraId="115DA317" w14:textId="51E12AF6" w:rsidR="0019531C" w:rsidRPr="000C4D07" w:rsidRDefault="0021310E" w:rsidP="000C4D07">
            <w:pPr>
              <w:jc w:val="center"/>
            </w:pPr>
            <w:r w:rsidRPr="000C4D07">
              <w:t>35%</w:t>
            </w:r>
          </w:p>
        </w:tc>
        <w:tc>
          <w:tcPr>
            <w:tcW w:w="3260" w:type="dxa"/>
          </w:tcPr>
          <w:p w14:paraId="19930622" w14:textId="38D49221" w:rsidR="0019531C" w:rsidRPr="000C4D07" w:rsidRDefault="00403DFF" w:rsidP="000C4D07">
            <w:pPr>
              <w:jc w:val="center"/>
            </w:pPr>
            <w:r w:rsidRPr="000C4D07">
              <w:t>56.7%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85F0092" w14:textId="77777777" w:rsidR="0019531C" w:rsidRPr="000C4D07" w:rsidRDefault="0019531C" w:rsidP="000C4D07">
            <w:pPr>
              <w:jc w:val="center"/>
            </w:pPr>
          </w:p>
        </w:tc>
      </w:tr>
      <w:tr w:rsidR="0019531C" w:rsidRPr="000C4D07" w14:paraId="11271F0E" w14:textId="77777777" w:rsidTr="0019531C">
        <w:trPr>
          <w:trHeight w:val="419"/>
        </w:trPr>
        <w:tc>
          <w:tcPr>
            <w:tcW w:w="3339" w:type="dxa"/>
            <w:gridSpan w:val="3"/>
            <w:vAlign w:val="center"/>
          </w:tcPr>
          <w:p w14:paraId="7E4F1DEE" w14:textId="77777777" w:rsidR="0019531C" w:rsidRPr="000C4D07" w:rsidRDefault="0019531C" w:rsidP="000C4D07">
            <w:pPr>
              <w:rPr>
                <w:rFonts w:eastAsia="Arial"/>
                <w:b/>
                <w:bCs/>
                <w:color w:val="050505"/>
              </w:rPr>
            </w:pPr>
            <w:r w:rsidRPr="000C4D07">
              <w:rPr>
                <w:b/>
                <w:bCs/>
                <w:color w:val="050505"/>
              </w:rPr>
              <w:t>Progress 8 score average</w:t>
            </w:r>
          </w:p>
        </w:tc>
        <w:tc>
          <w:tcPr>
            <w:tcW w:w="1818" w:type="dxa"/>
            <w:vAlign w:val="center"/>
          </w:tcPr>
          <w:p w14:paraId="5FD06D2F" w14:textId="62CC73D9" w:rsidR="0019531C" w:rsidRPr="000C4D07" w:rsidRDefault="0019531C" w:rsidP="000C4D07">
            <w:pPr>
              <w:jc w:val="center"/>
            </w:pPr>
            <w:r w:rsidRPr="000C4D07">
              <w:t>-0.30</w:t>
            </w:r>
          </w:p>
        </w:tc>
        <w:tc>
          <w:tcPr>
            <w:tcW w:w="2493" w:type="dxa"/>
          </w:tcPr>
          <w:p w14:paraId="351C77CB" w14:textId="62E021B5" w:rsidR="0019531C" w:rsidRPr="000C4D07" w:rsidRDefault="0021310E" w:rsidP="000C4D07">
            <w:pPr>
              <w:jc w:val="center"/>
              <w:rPr>
                <w:bCs/>
              </w:rPr>
            </w:pPr>
            <w:r w:rsidRPr="000C4D07">
              <w:rPr>
                <w:bCs/>
              </w:rPr>
              <w:t>0.27</w:t>
            </w:r>
          </w:p>
        </w:tc>
        <w:tc>
          <w:tcPr>
            <w:tcW w:w="3260" w:type="dxa"/>
          </w:tcPr>
          <w:p w14:paraId="2EEF5F21" w14:textId="4C1B04DB" w:rsidR="0019531C" w:rsidRPr="000C4D07" w:rsidRDefault="00403DFF" w:rsidP="000C4D07">
            <w:pPr>
              <w:jc w:val="center"/>
              <w:rPr>
                <w:bCs/>
              </w:rPr>
            </w:pPr>
            <w:r w:rsidRPr="000C4D07">
              <w:rPr>
                <w:bCs/>
              </w:rPr>
              <w:t>0.51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09B7BBA" w14:textId="25B1DDFA" w:rsidR="0019531C" w:rsidRPr="000C4D07" w:rsidRDefault="0019531C" w:rsidP="000C4D07">
            <w:pPr>
              <w:jc w:val="center"/>
              <w:rPr>
                <w:bCs/>
              </w:rPr>
            </w:pPr>
            <w:r w:rsidRPr="000C4D07">
              <w:t>0.11 (-0.40)</w:t>
            </w:r>
          </w:p>
        </w:tc>
      </w:tr>
      <w:tr w:rsidR="0019531C" w:rsidRPr="000C4D07" w14:paraId="59A64E89" w14:textId="77777777" w:rsidTr="0019531C">
        <w:trPr>
          <w:trHeight w:val="424"/>
        </w:trPr>
        <w:tc>
          <w:tcPr>
            <w:tcW w:w="3339" w:type="dxa"/>
            <w:gridSpan w:val="3"/>
            <w:vAlign w:val="center"/>
          </w:tcPr>
          <w:p w14:paraId="5EFA9CBE" w14:textId="77777777" w:rsidR="0019531C" w:rsidRPr="000C4D07" w:rsidRDefault="0019531C" w:rsidP="000C4D07">
            <w:pPr>
              <w:rPr>
                <w:rFonts w:eastAsia="Arial"/>
                <w:b/>
                <w:bCs/>
                <w:color w:val="050505"/>
              </w:rPr>
            </w:pPr>
            <w:r w:rsidRPr="000C4D07">
              <w:rPr>
                <w:b/>
                <w:bCs/>
                <w:color w:val="050505"/>
              </w:rPr>
              <w:t>Attainment 8 score average</w:t>
            </w:r>
          </w:p>
        </w:tc>
        <w:tc>
          <w:tcPr>
            <w:tcW w:w="1818" w:type="dxa"/>
            <w:vAlign w:val="center"/>
          </w:tcPr>
          <w:p w14:paraId="303C1320" w14:textId="033613FB" w:rsidR="0019531C" w:rsidRPr="000C4D07" w:rsidRDefault="0019531C" w:rsidP="000C4D07">
            <w:pPr>
              <w:jc w:val="center"/>
            </w:pPr>
            <w:r w:rsidRPr="000C4D07">
              <w:t>38.15</w:t>
            </w:r>
          </w:p>
        </w:tc>
        <w:tc>
          <w:tcPr>
            <w:tcW w:w="2493" w:type="dxa"/>
          </w:tcPr>
          <w:p w14:paraId="67A6BCA5" w14:textId="13AE5C59" w:rsidR="0019531C" w:rsidRPr="000C4D07" w:rsidRDefault="0021310E" w:rsidP="000C4D07">
            <w:pPr>
              <w:jc w:val="center"/>
              <w:rPr>
                <w:bCs/>
              </w:rPr>
            </w:pPr>
            <w:r w:rsidRPr="000C4D07">
              <w:rPr>
                <w:bCs/>
              </w:rPr>
              <w:t>49.38</w:t>
            </w:r>
          </w:p>
        </w:tc>
        <w:tc>
          <w:tcPr>
            <w:tcW w:w="3260" w:type="dxa"/>
          </w:tcPr>
          <w:p w14:paraId="6C1C54D6" w14:textId="1B1B3896" w:rsidR="0019531C" w:rsidRPr="000C4D07" w:rsidRDefault="00403DFF" w:rsidP="000C4D07">
            <w:pPr>
              <w:jc w:val="center"/>
              <w:rPr>
                <w:bCs/>
              </w:rPr>
            </w:pPr>
            <w:r w:rsidRPr="000C4D07">
              <w:rPr>
                <w:bCs/>
              </w:rPr>
              <w:t>56.40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0B008B9" w14:textId="339D7C10" w:rsidR="0019531C" w:rsidRPr="000C4D07" w:rsidRDefault="0019531C" w:rsidP="000C4D07">
            <w:pPr>
              <w:jc w:val="center"/>
              <w:rPr>
                <w:bCs/>
              </w:rPr>
            </w:pPr>
            <w:r w:rsidRPr="000C4D07">
              <w:rPr>
                <w:bCs/>
              </w:rPr>
              <w:t>49.8 (37.0)</w:t>
            </w:r>
          </w:p>
        </w:tc>
      </w:tr>
      <w:tr w:rsidR="0019531C" w:rsidRPr="000C4D07" w14:paraId="2DB4080D" w14:textId="77777777" w:rsidTr="0019531C">
        <w:trPr>
          <w:trHeight w:val="406"/>
        </w:trPr>
        <w:tc>
          <w:tcPr>
            <w:tcW w:w="15304" w:type="dxa"/>
            <w:gridSpan w:val="7"/>
            <w:shd w:val="clear" w:color="auto" w:fill="BFBFBF" w:themeFill="background1" w:themeFillShade="BF"/>
            <w:vAlign w:val="center"/>
          </w:tcPr>
          <w:p w14:paraId="5BDC5F90" w14:textId="029FE388" w:rsidR="0019531C" w:rsidRPr="000C4D07" w:rsidRDefault="0019531C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5. Barriers to future attainment (Disadvantaged students)</w:t>
            </w:r>
          </w:p>
        </w:tc>
      </w:tr>
      <w:tr w:rsidR="0019531C" w:rsidRPr="000C4D07" w14:paraId="6FBEF5DA" w14:textId="77777777" w:rsidTr="0019531C">
        <w:trPr>
          <w:trHeight w:val="414"/>
        </w:trPr>
        <w:tc>
          <w:tcPr>
            <w:tcW w:w="15304" w:type="dxa"/>
            <w:gridSpan w:val="7"/>
            <w:shd w:val="clear" w:color="auto" w:fill="BFBFBF" w:themeFill="background1" w:themeFillShade="BF"/>
            <w:vAlign w:val="center"/>
          </w:tcPr>
          <w:p w14:paraId="4B18A14B" w14:textId="558A9771" w:rsidR="0019531C" w:rsidRPr="000C4D07" w:rsidRDefault="0019531C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In-school barriers (issues to be addressed in school)</w:t>
            </w:r>
          </w:p>
          <w:p w14:paraId="6A05A809" w14:textId="77777777" w:rsidR="0019531C" w:rsidRPr="000C4D07" w:rsidRDefault="0019531C" w:rsidP="000C4D07">
            <w:pPr>
              <w:rPr>
                <w:b/>
              </w:rPr>
            </w:pPr>
          </w:p>
        </w:tc>
      </w:tr>
      <w:tr w:rsidR="0019531C" w:rsidRPr="000C4D07" w14:paraId="0623979C" w14:textId="77777777" w:rsidTr="0019531C">
        <w:trPr>
          <w:trHeight w:val="565"/>
        </w:trPr>
        <w:tc>
          <w:tcPr>
            <w:tcW w:w="675" w:type="dxa"/>
            <w:vAlign w:val="center"/>
          </w:tcPr>
          <w:p w14:paraId="5A39BBE3" w14:textId="77777777" w:rsidR="0019531C" w:rsidRPr="000C4D07" w:rsidRDefault="0019531C" w:rsidP="000C4D07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</w:rPr>
            </w:pPr>
          </w:p>
        </w:tc>
        <w:tc>
          <w:tcPr>
            <w:tcW w:w="1777" w:type="dxa"/>
          </w:tcPr>
          <w:p w14:paraId="780F0EEA" w14:textId="77777777" w:rsidR="0019531C" w:rsidRPr="000C4D07" w:rsidRDefault="0019531C" w:rsidP="000C4D07">
            <w:pPr>
              <w:rPr>
                <w:sz w:val="26"/>
                <w:szCs w:val="26"/>
              </w:rPr>
            </w:pPr>
          </w:p>
        </w:tc>
        <w:tc>
          <w:tcPr>
            <w:tcW w:w="12852" w:type="dxa"/>
            <w:gridSpan w:val="5"/>
            <w:vAlign w:val="center"/>
          </w:tcPr>
          <w:p w14:paraId="2C686429" w14:textId="03C001BB" w:rsidR="0019531C" w:rsidRPr="000C4D07" w:rsidRDefault="0019531C" w:rsidP="000C4D07">
            <w:pPr>
              <w:rPr>
                <w:sz w:val="26"/>
                <w:szCs w:val="26"/>
              </w:rPr>
            </w:pPr>
            <w:r w:rsidRPr="000C4D07">
              <w:rPr>
                <w:sz w:val="26"/>
                <w:szCs w:val="26"/>
              </w:rPr>
              <w:t>Reduction in exclusions of disadvantaged SNCHS students (8.72%) to non-disadvantaged students of 3.83% and at least below disadvantaged students of 28.99%</w:t>
            </w:r>
          </w:p>
          <w:p w14:paraId="07C752CD" w14:textId="3321A29E" w:rsidR="0019531C" w:rsidRPr="000C4D07" w:rsidRDefault="0019531C" w:rsidP="000C4D07"/>
        </w:tc>
      </w:tr>
      <w:tr w:rsidR="0019531C" w:rsidRPr="000C4D07" w14:paraId="1D614B0E" w14:textId="77777777" w:rsidTr="0019531C">
        <w:trPr>
          <w:trHeight w:val="687"/>
        </w:trPr>
        <w:tc>
          <w:tcPr>
            <w:tcW w:w="675" w:type="dxa"/>
            <w:vAlign w:val="center"/>
          </w:tcPr>
          <w:p w14:paraId="41C8F396" w14:textId="77777777" w:rsidR="0019531C" w:rsidRPr="000C4D07" w:rsidRDefault="0019531C" w:rsidP="000C4D07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</w:rPr>
            </w:pPr>
          </w:p>
        </w:tc>
        <w:tc>
          <w:tcPr>
            <w:tcW w:w="1777" w:type="dxa"/>
          </w:tcPr>
          <w:p w14:paraId="6F0E4D65" w14:textId="77777777" w:rsidR="0019531C" w:rsidRPr="000C4D07" w:rsidRDefault="0019531C" w:rsidP="000C4D07"/>
        </w:tc>
        <w:tc>
          <w:tcPr>
            <w:tcW w:w="12852" w:type="dxa"/>
            <w:gridSpan w:val="5"/>
            <w:vAlign w:val="center"/>
          </w:tcPr>
          <w:p w14:paraId="23CB5D07" w14:textId="77777777" w:rsidR="0021310E" w:rsidRPr="000C4D07" w:rsidRDefault="0021310E" w:rsidP="000C4D07">
            <w:pPr>
              <w:rPr>
                <w:sz w:val="26"/>
                <w:szCs w:val="26"/>
              </w:rPr>
            </w:pPr>
            <w:r w:rsidRPr="000C4D07">
              <w:rPr>
                <w:sz w:val="26"/>
                <w:szCs w:val="26"/>
              </w:rPr>
              <w:t>English Dis P8 to be better than -0.56/-0.44 in 2021 and moving towards 0.11 by 2022</w:t>
            </w:r>
          </w:p>
          <w:p w14:paraId="0D0B940D" w14:textId="4BBC9F33" w:rsidR="0019531C" w:rsidRPr="000C4D07" w:rsidRDefault="0021310E" w:rsidP="000C4D07">
            <w:pPr>
              <w:rPr>
                <w:sz w:val="26"/>
                <w:szCs w:val="26"/>
              </w:rPr>
            </w:pPr>
            <w:r w:rsidRPr="000C4D07">
              <w:rPr>
                <w:sz w:val="26"/>
                <w:szCs w:val="26"/>
              </w:rPr>
              <w:t>Maths Dis P8 to be better than -0.65/-0.39 in 2021 and moving towards 0.11 by 2022</w:t>
            </w:r>
          </w:p>
        </w:tc>
      </w:tr>
      <w:tr w:rsidR="0021310E" w:rsidRPr="000C4D07" w14:paraId="15B4A0C6" w14:textId="77777777" w:rsidTr="0021310E">
        <w:trPr>
          <w:trHeight w:val="425"/>
        </w:trPr>
        <w:tc>
          <w:tcPr>
            <w:tcW w:w="15304" w:type="dxa"/>
            <w:gridSpan w:val="7"/>
            <w:shd w:val="clear" w:color="auto" w:fill="BFBFBF" w:themeFill="background1" w:themeFillShade="BF"/>
          </w:tcPr>
          <w:p w14:paraId="4242D725" w14:textId="12BC1F32" w:rsidR="0021310E" w:rsidRPr="000C4D07" w:rsidRDefault="0021310E" w:rsidP="000C4D07">
            <w:r w:rsidRPr="000C4D07">
              <w:rPr>
                <w:b/>
                <w:bCs/>
              </w:rPr>
              <w:t>External barriers</w:t>
            </w:r>
            <w:r w:rsidRPr="000C4D07">
              <w:t xml:space="preserve"> </w:t>
            </w:r>
            <w:r w:rsidRPr="000C4D07">
              <w:rPr>
                <w:i/>
                <w:iCs/>
              </w:rPr>
              <w:t>(issues which also require action outside school, such as low attendance rates)</w:t>
            </w:r>
          </w:p>
        </w:tc>
      </w:tr>
      <w:tr w:rsidR="0021310E" w:rsidRPr="000C4D07" w14:paraId="4D2C63B2" w14:textId="77777777" w:rsidTr="00EE792B">
        <w:tc>
          <w:tcPr>
            <w:tcW w:w="675" w:type="dxa"/>
          </w:tcPr>
          <w:p w14:paraId="10E643BF" w14:textId="77777777" w:rsidR="0021310E" w:rsidRPr="000C4D07" w:rsidRDefault="0021310E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C.</w:t>
            </w:r>
          </w:p>
        </w:tc>
        <w:tc>
          <w:tcPr>
            <w:tcW w:w="1777" w:type="dxa"/>
          </w:tcPr>
          <w:p w14:paraId="62C7E1E2" w14:textId="77777777" w:rsidR="0021310E" w:rsidRPr="000C4D07" w:rsidRDefault="0021310E" w:rsidP="000C4D07">
            <w:pPr>
              <w:rPr>
                <w:sz w:val="26"/>
                <w:szCs w:val="26"/>
              </w:rPr>
            </w:pPr>
          </w:p>
        </w:tc>
        <w:tc>
          <w:tcPr>
            <w:tcW w:w="12852" w:type="dxa"/>
            <w:gridSpan w:val="5"/>
            <w:vAlign w:val="center"/>
          </w:tcPr>
          <w:p w14:paraId="1EB44B19" w14:textId="04CB5DCB" w:rsidR="0021310E" w:rsidRPr="000C4D07" w:rsidRDefault="0021310E" w:rsidP="000C4D07">
            <w:pPr>
              <w:rPr>
                <w:sz w:val="26"/>
                <w:szCs w:val="26"/>
              </w:rPr>
            </w:pPr>
            <w:r w:rsidRPr="000C4D07">
              <w:rPr>
                <w:sz w:val="26"/>
                <w:szCs w:val="26"/>
              </w:rPr>
              <w:t>Improve Persistent Absence of disadvantaged SNCHS (21.37% 2019) to non-disadvantaged national, 9.10% (2019) and at least below disadvantaged national of 24.7% (2019)</w:t>
            </w:r>
          </w:p>
        </w:tc>
      </w:tr>
    </w:tbl>
    <w:p w14:paraId="0E27B00A" w14:textId="77777777" w:rsidR="002C1EBB" w:rsidRPr="000C4D07" w:rsidRDefault="002C1EBB" w:rsidP="000C4D07"/>
    <w:p w14:paraId="60061E4C" w14:textId="77777777" w:rsidR="002C1EBB" w:rsidRPr="000C4D07" w:rsidRDefault="002C1EBB" w:rsidP="000C4D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8080"/>
      </w:tblGrid>
      <w:tr w:rsidR="002C1EBB" w:rsidRPr="000C4D07" w14:paraId="52108D8A" w14:textId="77777777" w:rsidTr="00C30DC4">
        <w:trPr>
          <w:trHeight w:val="421"/>
        </w:trPr>
        <w:tc>
          <w:tcPr>
            <w:tcW w:w="7196" w:type="dxa"/>
            <w:gridSpan w:val="2"/>
            <w:shd w:val="clear" w:color="auto" w:fill="BFBFBF" w:themeFill="background1" w:themeFillShade="BF"/>
            <w:vAlign w:val="center"/>
          </w:tcPr>
          <w:p w14:paraId="58AE1182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Desired outcomes and how they will be measured</w:t>
            </w:r>
          </w:p>
        </w:tc>
        <w:tc>
          <w:tcPr>
            <w:tcW w:w="8080" w:type="dxa"/>
            <w:shd w:val="clear" w:color="auto" w:fill="BFBFBF" w:themeFill="background1" w:themeFillShade="BF"/>
            <w:vAlign w:val="center"/>
          </w:tcPr>
          <w:p w14:paraId="5AD3DEEF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Success Criteria</w:t>
            </w:r>
          </w:p>
        </w:tc>
      </w:tr>
      <w:tr w:rsidR="002C1EBB" w:rsidRPr="000C4D07" w14:paraId="1BB54D0C" w14:textId="77777777" w:rsidTr="00C30DC4">
        <w:tc>
          <w:tcPr>
            <w:tcW w:w="675" w:type="dxa"/>
          </w:tcPr>
          <w:p w14:paraId="44EAFD9C" w14:textId="77777777" w:rsidR="006F6657" w:rsidRPr="000C4D07" w:rsidRDefault="006F6657" w:rsidP="000C4D07">
            <w:pPr>
              <w:rPr>
                <w:b/>
              </w:rPr>
            </w:pPr>
          </w:p>
          <w:p w14:paraId="4B94D5A5" w14:textId="77777777" w:rsidR="006F6657" w:rsidRPr="000C4D07" w:rsidRDefault="006F6657" w:rsidP="000C4D07">
            <w:pPr>
              <w:rPr>
                <w:b/>
              </w:rPr>
            </w:pPr>
          </w:p>
          <w:p w14:paraId="49449F47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A.</w:t>
            </w:r>
          </w:p>
        </w:tc>
        <w:tc>
          <w:tcPr>
            <w:tcW w:w="6521" w:type="dxa"/>
            <w:vAlign w:val="center"/>
          </w:tcPr>
          <w:p w14:paraId="5AD29266" w14:textId="77777777" w:rsidR="002C1EBB" w:rsidRPr="000C4D07" w:rsidRDefault="6434484D" w:rsidP="000C4D07">
            <w:r w:rsidRPr="000C4D07">
              <w:t>Lower level of FTE for disadvantaged students whilst maintaining outstanding behaviour</w:t>
            </w:r>
          </w:p>
        </w:tc>
        <w:tc>
          <w:tcPr>
            <w:tcW w:w="8080" w:type="dxa"/>
            <w:vAlign w:val="center"/>
          </w:tcPr>
          <w:p w14:paraId="1B0BC5A9" w14:textId="2752C040" w:rsidR="002C1EBB" w:rsidRPr="000C4D07" w:rsidRDefault="00610843" w:rsidP="000C4D07">
            <w:pPr>
              <w:rPr>
                <w:szCs w:val="24"/>
              </w:rPr>
            </w:pPr>
            <w:r w:rsidRPr="000C4D07">
              <w:rPr>
                <w:szCs w:val="24"/>
              </w:rPr>
              <w:t>Reduction in exclusions of disadvantaged SNCHS students (8.72%) to non-disadvantaged students of 3.83% and at least below disadvantaged students of 28.99%</w:t>
            </w:r>
          </w:p>
        </w:tc>
      </w:tr>
      <w:tr w:rsidR="0021310E" w:rsidRPr="000C4D07" w14:paraId="09F10B4C" w14:textId="77777777" w:rsidTr="00C30DC4">
        <w:trPr>
          <w:trHeight w:val="853"/>
        </w:trPr>
        <w:tc>
          <w:tcPr>
            <w:tcW w:w="675" w:type="dxa"/>
          </w:tcPr>
          <w:p w14:paraId="3DEEC669" w14:textId="77777777" w:rsidR="0021310E" w:rsidRPr="000C4D07" w:rsidRDefault="0021310E" w:rsidP="000C4D07">
            <w:pPr>
              <w:rPr>
                <w:b/>
              </w:rPr>
            </w:pPr>
          </w:p>
          <w:p w14:paraId="0D090CB5" w14:textId="77777777" w:rsidR="0021310E" w:rsidRPr="000C4D07" w:rsidRDefault="0021310E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B.</w:t>
            </w:r>
          </w:p>
        </w:tc>
        <w:tc>
          <w:tcPr>
            <w:tcW w:w="6521" w:type="dxa"/>
            <w:vAlign w:val="center"/>
          </w:tcPr>
          <w:p w14:paraId="7276DD9A" w14:textId="00561D7A" w:rsidR="0021310E" w:rsidRPr="000C4D07" w:rsidRDefault="0021310E" w:rsidP="000C4D07">
            <w:r w:rsidRPr="000C4D07">
              <w:t>Improve Dis P8 for English and Maths</w:t>
            </w:r>
          </w:p>
        </w:tc>
        <w:tc>
          <w:tcPr>
            <w:tcW w:w="8080" w:type="dxa"/>
            <w:vAlign w:val="center"/>
          </w:tcPr>
          <w:p w14:paraId="759ADD05" w14:textId="77777777" w:rsidR="0021310E" w:rsidRPr="000C4D07" w:rsidRDefault="0021310E" w:rsidP="000C4D07">
            <w:pPr>
              <w:rPr>
                <w:sz w:val="26"/>
                <w:szCs w:val="26"/>
              </w:rPr>
            </w:pPr>
            <w:r w:rsidRPr="000C4D07">
              <w:rPr>
                <w:sz w:val="26"/>
                <w:szCs w:val="26"/>
              </w:rPr>
              <w:t>English Dis P8 to be better than -0.56/-0.44 in 2021 and moving towards 0.11 by 2022</w:t>
            </w:r>
          </w:p>
          <w:p w14:paraId="5C4E4E40" w14:textId="511E0F9D" w:rsidR="0021310E" w:rsidRPr="000C4D07" w:rsidRDefault="0021310E" w:rsidP="000C4D07">
            <w:pPr>
              <w:rPr>
                <w:szCs w:val="24"/>
              </w:rPr>
            </w:pPr>
            <w:r w:rsidRPr="000C4D07">
              <w:rPr>
                <w:sz w:val="26"/>
                <w:szCs w:val="26"/>
              </w:rPr>
              <w:t>Maths Dis P8 to be better than -0.65/-0.39 in 2021 and moving towards 0.11 by 2022</w:t>
            </w:r>
          </w:p>
        </w:tc>
      </w:tr>
      <w:tr w:rsidR="0021310E" w:rsidRPr="000C4D07" w14:paraId="69305361" w14:textId="77777777" w:rsidTr="00C30DC4">
        <w:trPr>
          <w:trHeight w:val="720"/>
        </w:trPr>
        <w:tc>
          <w:tcPr>
            <w:tcW w:w="675" w:type="dxa"/>
          </w:tcPr>
          <w:p w14:paraId="3656B9AB" w14:textId="77777777" w:rsidR="0021310E" w:rsidRPr="000C4D07" w:rsidRDefault="0021310E" w:rsidP="000C4D07">
            <w:pPr>
              <w:rPr>
                <w:b/>
              </w:rPr>
            </w:pPr>
          </w:p>
          <w:p w14:paraId="02F0C3F2" w14:textId="77777777" w:rsidR="0021310E" w:rsidRPr="000C4D07" w:rsidRDefault="0021310E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C.</w:t>
            </w:r>
          </w:p>
        </w:tc>
        <w:tc>
          <w:tcPr>
            <w:tcW w:w="6521" w:type="dxa"/>
            <w:vAlign w:val="center"/>
          </w:tcPr>
          <w:p w14:paraId="1B9ADB19" w14:textId="0DE71B1E" w:rsidR="0021310E" w:rsidRPr="000C4D07" w:rsidRDefault="0021310E" w:rsidP="000C4D07">
            <w:r w:rsidRPr="000C4D07">
              <w:t>Reduced levels of PA rates for Disadvantaged students</w:t>
            </w:r>
          </w:p>
        </w:tc>
        <w:tc>
          <w:tcPr>
            <w:tcW w:w="8080" w:type="dxa"/>
            <w:vAlign w:val="center"/>
          </w:tcPr>
          <w:p w14:paraId="13D4B672" w14:textId="6B54BF3C" w:rsidR="0021310E" w:rsidRPr="000C4D07" w:rsidRDefault="0021310E" w:rsidP="000C4D07">
            <w:pPr>
              <w:rPr>
                <w:szCs w:val="24"/>
              </w:rPr>
            </w:pPr>
            <w:r w:rsidRPr="000C4D07">
              <w:rPr>
                <w:sz w:val="26"/>
                <w:szCs w:val="26"/>
              </w:rPr>
              <w:t>Improve Persistent Absence of disadvantaged SNCHS (21.37% 2019) to non-disadvantaged national, 9.10% (2019) and at least below disadvantaged national of 24.7% (2019)</w:t>
            </w:r>
          </w:p>
        </w:tc>
      </w:tr>
    </w:tbl>
    <w:p w14:paraId="45FB0818" w14:textId="77777777" w:rsidR="002C1EBB" w:rsidRPr="000C4D07" w:rsidRDefault="002C1EBB" w:rsidP="000C4D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379"/>
        <w:gridCol w:w="186"/>
        <w:gridCol w:w="1985"/>
        <w:gridCol w:w="444"/>
        <w:gridCol w:w="2533"/>
        <w:gridCol w:w="85"/>
        <w:gridCol w:w="2183"/>
        <w:gridCol w:w="433"/>
        <w:gridCol w:w="984"/>
        <w:gridCol w:w="1632"/>
        <w:gridCol w:w="2198"/>
      </w:tblGrid>
      <w:tr w:rsidR="002C1EBB" w:rsidRPr="000C4D07" w14:paraId="199957CB" w14:textId="77777777" w:rsidTr="00C30DC4">
        <w:trPr>
          <w:trHeight w:val="430"/>
        </w:trPr>
        <w:tc>
          <w:tcPr>
            <w:tcW w:w="15276" w:type="dxa"/>
            <w:gridSpan w:val="12"/>
            <w:shd w:val="clear" w:color="auto" w:fill="BFBFBF" w:themeFill="background1" w:themeFillShade="BF"/>
            <w:vAlign w:val="center"/>
          </w:tcPr>
          <w:p w14:paraId="073B2DEA" w14:textId="77777777" w:rsidR="002C1EBB" w:rsidRPr="000C4D07" w:rsidRDefault="6434484D" w:rsidP="000C4D07">
            <w:r w:rsidRPr="000C4D07">
              <w:rPr>
                <w:b/>
                <w:bCs/>
              </w:rPr>
              <w:t>Planned expenditure</w:t>
            </w:r>
          </w:p>
        </w:tc>
      </w:tr>
      <w:tr w:rsidR="002C1EBB" w:rsidRPr="000C4D07" w14:paraId="19CB5B2E" w14:textId="77777777" w:rsidTr="00C30DC4">
        <w:trPr>
          <w:trHeight w:val="423"/>
        </w:trPr>
        <w:tc>
          <w:tcPr>
            <w:tcW w:w="2799" w:type="dxa"/>
            <w:gridSpan w:val="3"/>
            <w:vAlign w:val="center"/>
          </w:tcPr>
          <w:p w14:paraId="3DE796D9" w14:textId="77777777" w:rsidR="002C1EBB" w:rsidRPr="000C4D07" w:rsidRDefault="6434484D" w:rsidP="000C4D07">
            <w:r w:rsidRPr="000C4D07">
              <w:t>Academic Year</w:t>
            </w:r>
          </w:p>
        </w:tc>
        <w:tc>
          <w:tcPr>
            <w:tcW w:w="12477" w:type="dxa"/>
            <w:gridSpan w:val="9"/>
            <w:vAlign w:val="center"/>
          </w:tcPr>
          <w:p w14:paraId="3F152BEC" w14:textId="417CC61E" w:rsidR="002C1EBB" w:rsidRPr="000C4D07" w:rsidRDefault="00687FCA" w:rsidP="000C4D07">
            <w:r w:rsidRPr="000C4D07">
              <w:t>2019-22</w:t>
            </w:r>
          </w:p>
        </w:tc>
      </w:tr>
      <w:tr w:rsidR="002C1EBB" w:rsidRPr="000C4D07" w14:paraId="5C2FC03F" w14:textId="77777777" w:rsidTr="00C30DC4">
        <w:trPr>
          <w:trHeight w:val="697"/>
        </w:trPr>
        <w:tc>
          <w:tcPr>
            <w:tcW w:w="15276" w:type="dxa"/>
            <w:gridSpan w:val="12"/>
            <w:shd w:val="clear" w:color="auto" w:fill="BFBFBF" w:themeFill="background1" w:themeFillShade="BF"/>
            <w:vAlign w:val="center"/>
          </w:tcPr>
          <w:p w14:paraId="2DC70780" w14:textId="77777777" w:rsidR="002C1EBB" w:rsidRPr="000C4D07" w:rsidRDefault="6434484D" w:rsidP="000C4D07">
            <w:r w:rsidRPr="000C4D07">
              <w:t>The three headings below enable schools to demonstrate how they are using the Pupil Premium to improve classroom pedagogy, provide targeted support and support whole school strategies.</w:t>
            </w:r>
          </w:p>
        </w:tc>
      </w:tr>
      <w:tr w:rsidR="002C1EBB" w:rsidRPr="000C4D07" w14:paraId="4AA9F878" w14:textId="77777777" w:rsidTr="00C30DC4">
        <w:tc>
          <w:tcPr>
            <w:tcW w:w="15276" w:type="dxa"/>
            <w:gridSpan w:val="12"/>
          </w:tcPr>
          <w:p w14:paraId="780D432F" w14:textId="77777777" w:rsidR="002C1EBB" w:rsidRPr="000C4D07" w:rsidRDefault="6434484D" w:rsidP="000C4D07">
            <w:pPr>
              <w:pStyle w:val="ListParagraph"/>
              <w:numPr>
                <w:ilvl w:val="0"/>
                <w:numId w:val="4"/>
              </w:numPr>
              <w:tabs>
                <w:tab w:val="left" w:pos="2235"/>
              </w:tabs>
              <w:spacing w:after="0" w:line="240" w:lineRule="auto"/>
              <w:rPr>
                <w:rFonts w:cs="Arial"/>
              </w:rPr>
            </w:pPr>
            <w:r w:rsidRPr="000C4D07">
              <w:rPr>
                <w:rFonts w:cs="Arial"/>
                <w:b/>
                <w:bCs/>
              </w:rPr>
              <w:t>Quality of teaching for all</w:t>
            </w:r>
          </w:p>
        </w:tc>
      </w:tr>
      <w:tr w:rsidR="002C1EBB" w:rsidRPr="000C4D07" w14:paraId="4C4A9A19" w14:textId="77777777" w:rsidTr="00C30DC4">
        <w:tc>
          <w:tcPr>
            <w:tcW w:w="2613" w:type="dxa"/>
            <w:gridSpan w:val="2"/>
          </w:tcPr>
          <w:p w14:paraId="5868457A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Desired outcome</w:t>
            </w:r>
          </w:p>
        </w:tc>
        <w:tc>
          <w:tcPr>
            <w:tcW w:w="2615" w:type="dxa"/>
            <w:gridSpan w:val="3"/>
          </w:tcPr>
          <w:p w14:paraId="52C5A788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Chosen action / approach</w:t>
            </w:r>
          </w:p>
        </w:tc>
        <w:tc>
          <w:tcPr>
            <w:tcW w:w="2618" w:type="dxa"/>
            <w:gridSpan w:val="2"/>
          </w:tcPr>
          <w:p w14:paraId="399F68E3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What is the evidence and rationale for this choice?</w:t>
            </w:r>
          </w:p>
        </w:tc>
        <w:tc>
          <w:tcPr>
            <w:tcW w:w="2616" w:type="dxa"/>
            <w:gridSpan w:val="2"/>
          </w:tcPr>
          <w:p w14:paraId="49D2B7BA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How will you ensure it is implemented well?</w:t>
            </w:r>
          </w:p>
        </w:tc>
        <w:tc>
          <w:tcPr>
            <w:tcW w:w="2616" w:type="dxa"/>
            <w:gridSpan w:val="2"/>
          </w:tcPr>
          <w:p w14:paraId="6F98BDB1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Staff lead</w:t>
            </w:r>
          </w:p>
        </w:tc>
        <w:tc>
          <w:tcPr>
            <w:tcW w:w="2198" w:type="dxa"/>
          </w:tcPr>
          <w:p w14:paraId="3EE84562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When will you review implementation?</w:t>
            </w:r>
          </w:p>
        </w:tc>
      </w:tr>
      <w:tr w:rsidR="002C1EBB" w:rsidRPr="000C4D07" w14:paraId="3D4D907E" w14:textId="77777777" w:rsidTr="00C30DC4">
        <w:tc>
          <w:tcPr>
            <w:tcW w:w="2613" w:type="dxa"/>
            <w:gridSpan w:val="2"/>
            <w:vAlign w:val="center"/>
          </w:tcPr>
          <w:p w14:paraId="20E77879" w14:textId="494EB68D" w:rsidR="002C1EBB" w:rsidRPr="000C4D07" w:rsidRDefault="0021310E" w:rsidP="000C4D07">
            <w:pPr>
              <w:rPr>
                <w:sz w:val="22"/>
                <w:szCs w:val="22"/>
              </w:rPr>
            </w:pPr>
            <w:r w:rsidRPr="000C4D07">
              <w:t>Improve Dis P8 for English and Maths</w:t>
            </w:r>
          </w:p>
        </w:tc>
        <w:tc>
          <w:tcPr>
            <w:tcW w:w="2615" w:type="dxa"/>
            <w:gridSpan w:val="3"/>
            <w:vAlign w:val="center"/>
          </w:tcPr>
          <w:p w14:paraId="1A0BB5C7" w14:textId="77777777" w:rsidR="002C1EBB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Calendared and robust tracking and monitoring and subsequent intervention.</w:t>
            </w:r>
          </w:p>
          <w:p w14:paraId="1145394C" w14:textId="08FB0923" w:rsidR="00AE3EB1" w:rsidRPr="000C4D07" w:rsidRDefault="00B800F4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Work scrutiny and SEQA/Lesson Observations/Appraisal targets for all staff</w:t>
            </w:r>
          </w:p>
        </w:tc>
        <w:tc>
          <w:tcPr>
            <w:tcW w:w="2618" w:type="dxa"/>
            <w:gridSpan w:val="2"/>
            <w:vAlign w:val="center"/>
          </w:tcPr>
          <w:p w14:paraId="1D8479AE" w14:textId="77777777" w:rsidR="002C1EBB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Three year trend of Key Stage 4 progress decline</w:t>
            </w:r>
          </w:p>
        </w:tc>
        <w:tc>
          <w:tcPr>
            <w:tcW w:w="2616" w:type="dxa"/>
            <w:gridSpan w:val="2"/>
            <w:vAlign w:val="center"/>
          </w:tcPr>
          <w:p w14:paraId="6EC8DEEA" w14:textId="77777777" w:rsidR="0022617A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Appraisal Objective 1</w:t>
            </w:r>
          </w:p>
          <w:p w14:paraId="6A447C46" w14:textId="2CADEC66" w:rsidR="002C1EBB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Progress Review Meeti</w:t>
            </w:r>
            <w:r w:rsidR="00610843" w:rsidRPr="000C4D07">
              <w:rPr>
                <w:sz w:val="22"/>
                <w:szCs w:val="22"/>
              </w:rPr>
              <w:t>ngs at each T and M point (3</w:t>
            </w:r>
            <w:r w:rsidRPr="000C4D07">
              <w:rPr>
                <w:sz w:val="22"/>
                <w:szCs w:val="22"/>
              </w:rPr>
              <w:t>) by Year Leader in conjunction with SLT</w:t>
            </w:r>
          </w:p>
        </w:tc>
        <w:tc>
          <w:tcPr>
            <w:tcW w:w="2616" w:type="dxa"/>
            <w:gridSpan w:val="2"/>
            <w:vAlign w:val="center"/>
          </w:tcPr>
          <w:p w14:paraId="0FDD3D64" w14:textId="77777777" w:rsidR="002C1EBB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AHT - NW</w:t>
            </w:r>
          </w:p>
        </w:tc>
        <w:tc>
          <w:tcPr>
            <w:tcW w:w="2198" w:type="dxa"/>
            <w:vAlign w:val="center"/>
          </w:tcPr>
          <w:p w14:paraId="5A14D578" w14:textId="5F2478CA" w:rsidR="002C1EBB" w:rsidRPr="000C4D07" w:rsidRDefault="0021310E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Oct 2020</w:t>
            </w:r>
            <w:r w:rsidR="00687FCA" w:rsidRPr="000C4D07">
              <w:rPr>
                <w:sz w:val="22"/>
                <w:szCs w:val="22"/>
              </w:rPr>
              <w:t xml:space="preserve"> and subsequent Progress Meetings</w:t>
            </w:r>
          </w:p>
        </w:tc>
      </w:tr>
      <w:tr w:rsidR="002C1EBB" w:rsidRPr="000C4D07" w14:paraId="0D8DB1C7" w14:textId="77777777" w:rsidTr="00C30DC4">
        <w:trPr>
          <w:trHeight w:val="751"/>
        </w:trPr>
        <w:tc>
          <w:tcPr>
            <w:tcW w:w="11446" w:type="dxa"/>
            <w:gridSpan w:val="10"/>
          </w:tcPr>
          <w:p w14:paraId="62EBF3C5" w14:textId="77777777" w:rsidR="002C1EBB" w:rsidRPr="000C4D07" w:rsidRDefault="002C1EBB" w:rsidP="000C4D07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cs="Arial"/>
                <w:b/>
              </w:rPr>
            </w:pPr>
          </w:p>
          <w:p w14:paraId="1C816313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Total budgeted cost</w:t>
            </w:r>
          </w:p>
        </w:tc>
        <w:tc>
          <w:tcPr>
            <w:tcW w:w="3830" w:type="dxa"/>
            <w:gridSpan w:val="2"/>
            <w:vAlign w:val="center"/>
          </w:tcPr>
          <w:p w14:paraId="41EB8565" w14:textId="77777777" w:rsidR="002C1EBB" w:rsidRPr="000C4D07" w:rsidRDefault="6434484D" w:rsidP="000C4D07">
            <w:pPr>
              <w:rPr>
                <w:b/>
                <w:bCs/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Dependent on intervention needs</w:t>
            </w:r>
          </w:p>
        </w:tc>
      </w:tr>
      <w:tr w:rsidR="002C1EBB" w:rsidRPr="000C4D07" w14:paraId="3E7B63CD" w14:textId="77777777" w:rsidTr="00C30DC4">
        <w:tc>
          <w:tcPr>
            <w:tcW w:w="15276" w:type="dxa"/>
            <w:gridSpan w:val="12"/>
            <w:vAlign w:val="center"/>
          </w:tcPr>
          <w:p w14:paraId="4B9AF276" w14:textId="77777777" w:rsidR="002C1EBB" w:rsidRPr="000C4D07" w:rsidRDefault="6434484D" w:rsidP="000C4D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0C4D07">
              <w:rPr>
                <w:rFonts w:cs="Arial"/>
                <w:b/>
                <w:bCs/>
              </w:rPr>
              <w:lastRenderedPageBreak/>
              <w:t>Targeted support</w:t>
            </w:r>
          </w:p>
          <w:p w14:paraId="6D98A12B" w14:textId="77777777" w:rsidR="002C1EBB" w:rsidRPr="000C4D07" w:rsidRDefault="002C1EBB" w:rsidP="000C4D07">
            <w:pPr>
              <w:rPr>
                <w:b/>
              </w:rPr>
            </w:pPr>
          </w:p>
        </w:tc>
      </w:tr>
      <w:tr w:rsidR="002C1EBB" w:rsidRPr="000C4D07" w14:paraId="47846691" w14:textId="77777777" w:rsidTr="00C30DC4">
        <w:tc>
          <w:tcPr>
            <w:tcW w:w="2234" w:type="dxa"/>
          </w:tcPr>
          <w:p w14:paraId="1F50C9E7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Desired outcome</w:t>
            </w:r>
          </w:p>
        </w:tc>
        <w:tc>
          <w:tcPr>
            <w:tcW w:w="2550" w:type="dxa"/>
            <w:gridSpan w:val="3"/>
          </w:tcPr>
          <w:p w14:paraId="10BAD077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Chosen action / approach</w:t>
            </w:r>
          </w:p>
        </w:tc>
        <w:tc>
          <w:tcPr>
            <w:tcW w:w="2977" w:type="dxa"/>
            <w:gridSpan w:val="2"/>
          </w:tcPr>
          <w:p w14:paraId="62CB92FA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What is the evidence and rationale for this choice?</w:t>
            </w:r>
          </w:p>
        </w:tc>
        <w:tc>
          <w:tcPr>
            <w:tcW w:w="2268" w:type="dxa"/>
            <w:gridSpan w:val="2"/>
          </w:tcPr>
          <w:p w14:paraId="3D94F265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How will you ensure it is implemented well?</w:t>
            </w:r>
          </w:p>
        </w:tc>
        <w:tc>
          <w:tcPr>
            <w:tcW w:w="1417" w:type="dxa"/>
            <w:gridSpan w:val="2"/>
          </w:tcPr>
          <w:p w14:paraId="440B96CD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Staff lead</w:t>
            </w:r>
          </w:p>
        </w:tc>
        <w:tc>
          <w:tcPr>
            <w:tcW w:w="3830" w:type="dxa"/>
            <w:gridSpan w:val="2"/>
          </w:tcPr>
          <w:p w14:paraId="60E83643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When will you review implementation?</w:t>
            </w:r>
          </w:p>
        </w:tc>
      </w:tr>
      <w:tr w:rsidR="002C1EBB" w:rsidRPr="000C4D07" w14:paraId="2FEABFD2" w14:textId="77777777" w:rsidTr="00C30DC4">
        <w:trPr>
          <w:trHeight w:val="999"/>
        </w:trPr>
        <w:tc>
          <w:tcPr>
            <w:tcW w:w="2234" w:type="dxa"/>
          </w:tcPr>
          <w:p w14:paraId="2946DB82" w14:textId="01A35529" w:rsidR="002C1EBB" w:rsidRPr="000C4D07" w:rsidRDefault="0021310E" w:rsidP="000C4D07">
            <w:pPr>
              <w:rPr>
                <w:sz w:val="22"/>
                <w:szCs w:val="22"/>
              </w:rPr>
            </w:pPr>
            <w:r w:rsidRPr="000C4D07">
              <w:rPr>
                <w:szCs w:val="24"/>
              </w:rPr>
              <w:t>Reduction in exclusions of disadvantaged SNCHS students (8.72%) to non-disadvantaged students of 3.83% and at least below disadvantaged students of 28.99%</w:t>
            </w:r>
          </w:p>
        </w:tc>
        <w:tc>
          <w:tcPr>
            <w:tcW w:w="2550" w:type="dxa"/>
            <w:gridSpan w:val="3"/>
          </w:tcPr>
          <w:p w14:paraId="79397C88" w14:textId="77777777" w:rsidR="0022617A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 xml:space="preserve">Additional transition evening for Year 6 PP students and families. </w:t>
            </w:r>
          </w:p>
          <w:p w14:paraId="5997CC1D" w14:textId="723802E5" w:rsidR="00AE3EB1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Learning mentors to work proactively with identified cohort to complete an SEMH profile</w:t>
            </w:r>
          </w:p>
          <w:p w14:paraId="1CBCF679" w14:textId="77777777" w:rsidR="00AE3EB1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Inclusive approach and using Reconciliation as alternative to FTE</w:t>
            </w:r>
          </w:p>
          <w:p w14:paraId="62A5BC38" w14:textId="77777777" w:rsidR="0022617A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RJ training and implementation</w:t>
            </w:r>
          </w:p>
        </w:tc>
        <w:tc>
          <w:tcPr>
            <w:tcW w:w="2977" w:type="dxa"/>
            <w:gridSpan w:val="2"/>
          </w:tcPr>
          <w:p w14:paraId="0DA690FC" w14:textId="1CB890E0" w:rsidR="002C1EBB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 xml:space="preserve">Significant </w:t>
            </w:r>
            <w:r w:rsidR="00B800F4" w:rsidRPr="000C4D07">
              <w:rPr>
                <w:sz w:val="22"/>
                <w:szCs w:val="22"/>
              </w:rPr>
              <w:t>proportions</w:t>
            </w:r>
            <w:r w:rsidRPr="000C4D07">
              <w:rPr>
                <w:sz w:val="22"/>
                <w:szCs w:val="22"/>
              </w:rPr>
              <w:t xml:space="preserve"> of </w:t>
            </w:r>
            <w:r w:rsidR="00B800F4" w:rsidRPr="000C4D07">
              <w:rPr>
                <w:sz w:val="22"/>
                <w:szCs w:val="22"/>
              </w:rPr>
              <w:t>disadvantaged</w:t>
            </w:r>
            <w:r w:rsidRPr="000C4D07">
              <w:rPr>
                <w:sz w:val="22"/>
                <w:szCs w:val="22"/>
              </w:rPr>
              <w:t xml:space="preserve"> students who are issued with FTE have social and emotional difficul</w:t>
            </w:r>
            <w:r w:rsidR="00B800F4" w:rsidRPr="000C4D07">
              <w:rPr>
                <w:sz w:val="22"/>
                <w:szCs w:val="22"/>
              </w:rPr>
              <w:t>ties alongside learning difficulties.</w:t>
            </w:r>
          </w:p>
        </w:tc>
        <w:tc>
          <w:tcPr>
            <w:tcW w:w="2268" w:type="dxa"/>
            <w:gridSpan w:val="2"/>
          </w:tcPr>
          <w:p w14:paraId="227C7FAC" w14:textId="1ADCA362" w:rsidR="002C1EBB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 xml:space="preserve">Reduced </w:t>
            </w:r>
            <w:r w:rsidR="00B800F4" w:rsidRPr="000C4D07">
              <w:rPr>
                <w:sz w:val="22"/>
                <w:szCs w:val="22"/>
              </w:rPr>
              <w:t>disadvantaged</w:t>
            </w:r>
            <w:r w:rsidRPr="000C4D07">
              <w:rPr>
                <w:sz w:val="22"/>
                <w:szCs w:val="22"/>
              </w:rPr>
              <w:t xml:space="preserve"> students with Internal and FTE.</w:t>
            </w:r>
          </w:p>
          <w:p w14:paraId="110FFD37" w14:textId="77777777" w:rsidR="0022617A" w:rsidRPr="000C4D07" w:rsidRDefault="0022617A" w:rsidP="000C4D07">
            <w:pPr>
              <w:rPr>
                <w:sz w:val="22"/>
                <w:szCs w:val="22"/>
              </w:rPr>
            </w:pPr>
          </w:p>
          <w:p w14:paraId="01D095A0" w14:textId="77777777" w:rsidR="0022617A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Termly review of FTE</w:t>
            </w:r>
          </w:p>
          <w:p w14:paraId="63296175" w14:textId="77777777" w:rsidR="0022617A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Calendared Progress Review Meetings</w:t>
            </w:r>
          </w:p>
        </w:tc>
        <w:tc>
          <w:tcPr>
            <w:tcW w:w="1417" w:type="dxa"/>
            <w:gridSpan w:val="2"/>
          </w:tcPr>
          <w:p w14:paraId="08A5FF7E" w14:textId="77777777" w:rsidR="002C1EBB" w:rsidRPr="000C4D07" w:rsidRDefault="6434484D" w:rsidP="000C4D07">
            <w:pPr>
              <w:rPr>
                <w:sz w:val="22"/>
                <w:szCs w:val="22"/>
              </w:rPr>
            </w:pPr>
            <w:r w:rsidRPr="000C4D07">
              <w:rPr>
                <w:sz w:val="22"/>
                <w:szCs w:val="22"/>
              </w:rPr>
              <w:t>AHT</w:t>
            </w:r>
          </w:p>
        </w:tc>
        <w:tc>
          <w:tcPr>
            <w:tcW w:w="3830" w:type="dxa"/>
            <w:gridSpan w:val="2"/>
          </w:tcPr>
          <w:p w14:paraId="5BC84E6B" w14:textId="3F842B6E" w:rsidR="002C1EBB" w:rsidRPr="000C4D07" w:rsidRDefault="000F15B2" w:rsidP="000C4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2021</w:t>
            </w:r>
            <w:r w:rsidR="00687FCA" w:rsidRPr="000C4D07">
              <w:rPr>
                <w:sz w:val="22"/>
                <w:szCs w:val="22"/>
              </w:rPr>
              <w:t xml:space="preserve"> and subsequent SEQA YL meetings</w:t>
            </w:r>
          </w:p>
        </w:tc>
      </w:tr>
      <w:tr w:rsidR="002C1EBB" w:rsidRPr="000C4D07" w14:paraId="5A65B087" w14:textId="77777777" w:rsidTr="00C30DC4">
        <w:trPr>
          <w:trHeight w:val="492"/>
        </w:trPr>
        <w:tc>
          <w:tcPr>
            <w:tcW w:w="11446" w:type="dxa"/>
            <w:gridSpan w:val="10"/>
            <w:vAlign w:val="center"/>
          </w:tcPr>
          <w:p w14:paraId="7FE83FDA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Total budgeted cost</w:t>
            </w:r>
          </w:p>
        </w:tc>
        <w:tc>
          <w:tcPr>
            <w:tcW w:w="3830" w:type="dxa"/>
            <w:gridSpan w:val="2"/>
            <w:vAlign w:val="center"/>
          </w:tcPr>
          <w:p w14:paraId="7429A7BF" w14:textId="63DB837D" w:rsidR="002C1EBB" w:rsidRPr="000C4D07" w:rsidRDefault="6434484D" w:rsidP="000C4D07">
            <w:r w:rsidRPr="000C4D07">
              <w:t xml:space="preserve">£LM Salary as proportion of </w:t>
            </w:r>
            <w:r w:rsidR="00B800F4" w:rsidRPr="000C4D07">
              <w:t xml:space="preserve">disadvantaged </w:t>
            </w:r>
            <w:r w:rsidRPr="000C4D07">
              <w:t>students they are working with.</w:t>
            </w:r>
          </w:p>
        </w:tc>
      </w:tr>
      <w:tr w:rsidR="002C1EBB" w:rsidRPr="000C4D07" w14:paraId="6A43EA6C" w14:textId="77777777" w:rsidTr="00C30DC4">
        <w:tc>
          <w:tcPr>
            <w:tcW w:w="15276" w:type="dxa"/>
            <w:gridSpan w:val="12"/>
          </w:tcPr>
          <w:p w14:paraId="70C25400" w14:textId="77777777" w:rsidR="002C1EBB" w:rsidRPr="000C4D07" w:rsidRDefault="6434484D" w:rsidP="000C4D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0C4D07">
              <w:rPr>
                <w:rFonts w:cs="Arial"/>
                <w:b/>
                <w:bCs/>
              </w:rPr>
              <w:t>Other approaches</w:t>
            </w:r>
          </w:p>
        </w:tc>
      </w:tr>
      <w:tr w:rsidR="002C1EBB" w:rsidRPr="000C4D07" w14:paraId="7DFF1834" w14:textId="77777777" w:rsidTr="00C30DC4">
        <w:tc>
          <w:tcPr>
            <w:tcW w:w="2613" w:type="dxa"/>
            <w:gridSpan w:val="2"/>
          </w:tcPr>
          <w:p w14:paraId="654E92CD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Desired outcome</w:t>
            </w:r>
          </w:p>
        </w:tc>
        <w:tc>
          <w:tcPr>
            <w:tcW w:w="2615" w:type="dxa"/>
            <w:gridSpan w:val="3"/>
          </w:tcPr>
          <w:p w14:paraId="1873FD42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Chosen action / approach</w:t>
            </w:r>
          </w:p>
        </w:tc>
        <w:tc>
          <w:tcPr>
            <w:tcW w:w="2618" w:type="dxa"/>
            <w:gridSpan w:val="2"/>
          </w:tcPr>
          <w:p w14:paraId="6ED5CE5E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What is the evidence and rationale for this choice?</w:t>
            </w:r>
          </w:p>
        </w:tc>
        <w:tc>
          <w:tcPr>
            <w:tcW w:w="2616" w:type="dxa"/>
            <w:gridSpan w:val="2"/>
          </w:tcPr>
          <w:p w14:paraId="3B404A62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How will you ensure it is implemented well?</w:t>
            </w:r>
          </w:p>
        </w:tc>
        <w:tc>
          <w:tcPr>
            <w:tcW w:w="2616" w:type="dxa"/>
            <w:gridSpan w:val="2"/>
          </w:tcPr>
          <w:p w14:paraId="3B49E952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Staff lead</w:t>
            </w:r>
          </w:p>
        </w:tc>
        <w:tc>
          <w:tcPr>
            <w:tcW w:w="2198" w:type="dxa"/>
          </w:tcPr>
          <w:p w14:paraId="25974701" w14:textId="77777777" w:rsidR="002C1EBB" w:rsidRPr="000C4D07" w:rsidRDefault="6434484D" w:rsidP="000C4D07">
            <w:pPr>
              <w:rPr>
                <w:b/>
                <w:bCs/>
              </w:rPr>
            </w:pPr>
            <w:r w:rsidRPr="000C4D07">
              <w:rPr>
                <w:b/>
                <w:bCs/>
              </w:rPr>
              <w:t>When will you review implementation?</w:t>
            </w:r>
          </w:p>
        </w:tc>
      </w:tr>
      <w:tr w:rsidR="002C1EBB" w:rsidRPr="000C4D07" w14:paraId="788E9AC4" w14:textId="77777777" w:rsidTr="00C30DC4">
        <w:tc>
          <w:tcPr>
            <w:tcW w:w="2613" w:type="dxa"/>
            <w:gridSpan w:val="2"/>
          </w:tcPr>
          <w:p w14:paraId="0BFB0A09" w14:textId="2C630EF6" w:rsidR="0022617A" w:rsidRPr="000C4D07" w:rsidRDefault="0021310E" w:rsidP="000C4D07">
            <w:r w:rsidRPr="000C4D07">
              <w:rPr>
                <w:sz w:val="26"/>
                <w:szCs w:val="26"/>
              </w:rPr>
              <w:t xml:space="preserve">Improve Persistent Absence of disadvantaged SNCHS (21.37% 2019) to non-disadvantaged national, 9.10% (2019) and at least below disadvantaged </w:t>
            </w:r>
            <w:r w:rsidRPr="000C4D07">
              <w:rPr>
                <w:sz w:val="26"/>
                <w:szCs w:val="26"/>
              </w:rPr>
              <w:lastRenderedPageBreak/>
              <w:t>national of 24.7% (2019)</w:t>
            </w:r>
          </w:p>
        </w:tc>
        <w:tc>
          <w:tcPr>
            <w:tcW w:w="2615" w:type="dxa"/>
            <w:gridSpan w:val="3"/>
          </w:tcPr>
          <w:p w14:paraId="3FE9F23F" w14:textId="02281B67" w:rsidR="0022617A" w:rsidRPr="000C4D07" w:rsidRDefault="00B800F4" w:rsidP="000C4D07">
            <w:pPr>
              <w:rPr>
                <w:szCs w:val="24"/>
              </w:rPr>
            </w:pPr>
            <w:r w:rsidRPr="000C4D07">
              <w:lastRenderedPageBreak/>
              <w:t>Strengthen the use of attendance strategy</w:t>
            </w:r>
            <w:r w:rsidR="6434484D" w:rsidRPr="000C4D07">
              <w:t xml:space="preserve"> strategy roll-out with focus upon all staff involved in raising attendance</w:t>
            </w:r>
          </w:p>
          <w:p w14:paraId="08CE6F91" w14:textId="57AFE1A2" w:rsidR="00AE3EB1" w:rsidRPr="000C4D07" w:rsidRDefault="6434484D" w:rsidP="000C4D07">
            <w:pPr>
              <w:rPr>
                <w:szCs w:val="24"/>
              </w:rPr>
            </w:pPr>
            <w:r w:rsidRPr="000C4D07">
              <w:t xml:space="preserve">Additional transition evening for Year 6 </w:t>
            </w:r>
            <w:r w:rsidR="00B800F4" w:rsidRPr="000C4D07">
              <w:t>disadvantaged</w:t>
            </w:r>
            <w:r w:rsidRPr="000C4D07">
              <w:t xml:space="preserve"> students and families. Importance of attendance and </w:t>
            </w:r>
            <w:r w:rsidRPr="000C4D07">
              <w:lastRenderedPageBreak/>
              <w:t xml:space="preserve">specific targets to be addressed. </w:t>
            </w:r>
          </w:p>
          <w:p w14:paraId="5C3E0026" w14:textId="77777777" w:rsidR="00AE3EB1" w:rsidRPr="000C4D07" w:rsidRDefault="6434484D" w:rsidP="000C4D07">
            <w:r w:rsidRPr="000C4D07">
              <w:t xml:space="preserve">Learning mentors and Year leaders to identify and support students at risk of </w:t>
            </w:r>
            <w:r w:rsidR="00B800F4" w:rsidRPr="000C4D07">
              <w:t>higher absence</w:t>
            </w:r>
          </w:p>
          <w:p w14:paraId="21DF22D0" w14:textId="77777777" w:rsidR="00403DFF" w:rsidRDefault="00403DFF" w:rsidP="000C4D07">
            <w:r w:rsidRPr="000C4D07">
              <w:t>Academic mentoring of disadvantaged students to have a positive influence on school perception</w:t>
            </w:r>
          </w:p>
          <w:p w14:paraId="302D3D41" w14:textId="77777777" w:rsidR="000C4D07" w:rsidRDefault="000C4D07" w:rsidP="000C4D07"/>
          <w:p w14:paraId="063D16FE" w14:textId="77777777" w:rsidR="000C4D07" w:rsidRDefault="000C4D07" w:rsidP="000C4D07"/>
          <w:p w14:paraId="3EA8AC39" w14:textId="77777777" w:rsidR="000C4D07" w:rsidRDefault="000C4D07" w:rsidP="000C4D07">
            <w:pPr>
              <w:rPr>
                <w:szCs w:val="24"/>
              </w:rPr>
            </w:pPr>
          </w:p>
          <w:p w14:paraId="2B60F596" w14:textId="77777777" w:rsidR="000C4D07" w:rsidRDefault="000C4D07" w:rsidP="000C4D07">
            <w:pPr>
              <w:rPr>
                <w:szCs w:val="24"/>
              </w:rPr>
            </w:pPr>
          </w:p>
          <w:p w14:paraId="21941025" w14:textId="77777777" w:rsidR="000C4D07" w:rsidRDefault="000C4D07" w:rsidP="000C4D07">
            <w:pPr>
              <w:rPr>
                <w:szCs w:val="24"/>
              </w:rPr>
            </w:pPr>
          </w:p>
          <w:p w14:paraId="436B5B2A" w14:textId="77777777" w:rsidR="000C4D07" w:rsidRDefault="000C4D07" w:rsidP="000C4D07">
            <w:pPr>
              <w:rPr>
                <w:szCs w:val="24"/>
              </w:rPr>
            </w:pPr>
          </w:p>
          <w:p w14:paraId="5DA38446" w14:textId="77777777" w:rsidR="000C4D07" w:rsidRDefault="000C4D07" w:rsidP="000C4D07">
            <w:pPr>
              <w:rPr>
                <w:szCs w:val="24"/>
              </w:rPr>
            </w:pPr>
          </w:p>
          <w:p w14:paraId="22A02FC2" w14:textId="77777777" w:rsidR="000C4D07" w:rsidRDefault="000C4D07" w:rsidP="000C4D07">
            <w:pPr>
              <w:rPr>
                <w:szCs w:val="24"/>
              </w:rPr>
            </w:pPr>
          </w:p>
          <w:p w14:paraId="5EEE285D" w14:textId="6516469F" w:rsidR="000C4D07" w:rsidRPr="000C4D07" w:rsidRDefault="000C4D07" w:rsidP="000C4D07">
            <w:pPr>
              <w:rPr>
                <w:szCs w:val="24"/>
              </w:rPr>
            </w:pPr>
          </w:p>
        </w:tc>
        <w:tc>
          <w:tcPr>
            <w:tcW w:w="2618" w:type="dxa"/>
            <w:gridSpan w:val="2"/>
          </w:tcPr>
          <w:p w14:paraId="6BB9E253" w14:textId="541F12E5" w:rsidR="00AE3EB1" w:rsidRPr="000C4D07" w:rsidRDefault="6434484D" w:rsidP="000C4D07">
            <w:r w:rsidRPr="000C4D07">
              <w:lastRenderedPageBreak/>
              <w:t>Evidence shows that a</w:t>
            </w:r>
            <w:r w:rsidR="00B800F4" w:rsidRPr="000C4D07">
              <w:t>bsence</w:t>
            </w:r>
            <w:r w:rsidRPr="000C4D07">
              <w:t xml:space="preserve"> of </w:t>
            </w:r>
            <w:r w:rsidR="00B800F4" w:rsidRPr="000C4D07">
              <w:t>disadvantaged</w:t>
            </w:r>
            <w:r w:rsidRPr="000C4D07">
              <w:t xml:space="preserve"> students </w:t>
            </w:r>
            <w:r w:rsidR="00B800F4" w:rsidRPr="000C4D07">
              <w:t>is consistently higher than non-disadvantaged</w:t>
            </w:r>
            <w:r w:rsidRPr="000C4D07">
              <w:t xml:space="preserve"> students from Year 7 – Year 13. National Absence r</w:t>
            </w:r>
            <w:r w:rsidR="00687FCA" w:rsidRPr="000C4D07">
              <w:t xml:space="preserve">ates see SEF </w:t>
            </w:r>
          </w:p>
        </w:tc>
        <w:tc>
          <w:tcPr>
            <w:tcW w:w="2616" w:type="dxa"/>
            <w:gridSpan w:val="2"/>
          </w:tcPr>
          <w:p w14:paraId="6244C2BD" w14:textId="77777777" w:rsidR="002C1EBB" w:rsidRPr="000C4D07" w:rsidRDefault="6434484D" w:rsidP="000C4D07">
            <w:pPr>
              <w:rPr>
                <w:szCs w:val="24"/>
              </w:rPr>
            </w:pPr>
            <w:r w:rsidRPr="000C4D07">
              <w:t>Reviewed and monitored by Year Leader and AHT (Transition)</w:t>
            </w:r>
          </w:p>
          <w:p w14:paraId="23DE523C" w14:textId="77777777" w:rsidR="00AE3EB1" w:rsidRPr="000C4D07" w:rsidRDefault="00AE3EB1" w:rsidP="000C4D07">
            <w:pPr>
              <w:rPr>
                <w:szCs w:val="24"/>
              </w:rPr>
            </w:pPr>
          </w:p>
          <w:p w14:paraId="52E56223" w14:textId="77777777" w:rsidR="00AE3EB1" w:rsidRPr="000C4D07" w:rsidRDefault="00AE3EB1" w:rsidP="000C4D07">
            <w:pPr>
              <w:rPr>
                <w:szCs w:val="24"/>
              </w:rPr>
            </w:pPr>
          </w:p>
        </w:tc>
        <w:tc>
          <w:tcPr>
            <w:tcW w:w="2616" w:type="dxa"/>
            <w:gridSpan w:val="2"/>
          </w:tcPr>
          <w:p w14:paraId="0B9B7D26" w14:textId="77777777" w:rsidR="002C1EBB" w:rsidRPr="000C4D07" w:rsidRDefault="6434484D" w:rsidP="000C4D07">
            <w:pPr>
              <w:rPr>
                <w:szCs w:val="24"/>
              </w:rPr>
            </w:pPr>
            <w:r w:rsidRPr="000C4D07">
              <w:t>AHT (attendance)</w:t>
            </w:r>
          </w:p>
        </w:tc>
        <w:tc>
          <w:tcPr>
            <w:tcW w:w="2198" w:type="dxa"/>
          </w:tcPr>
          <w:p w14:paraId="4084F9AC" w14:textId="13A1B948" w:rsidR="002C1EBB" w:rsidRPr="000C4D07" w:rsidRDefault="00403DFF" w:rsidP="000C4D07">
            <w:r w:rsidRPr="000C4D07">
              <w:t xml:space="preserve">Nov </w:t>
            </w:r>
            <w:r w:rsidR="00687FCA" w:rsidRPr="000C4D07">
              <w:t>2020 and subsequent SEQA YL meetings</w:t>
            </w:r>
          </w:p>
        </w:tc>
      </w:tr>
    </w:tbl>
    <w:p w14:paraId="70176CBA" w14:textId="584EBCFC" w:rsidR="00F630F4" w:rsidRPr="000C4D07" w:rsidRDefault="00F630F4" w:rsidP="000C4D07">
      <w:pPr>
        <w:rPr>
          <w:i/>
          <w:sz w:val="30"/>
          <w:szCs w:val="30"/>
        </w:rPr>
      </w:pPr>
    </w:p>
    <w:p w14:paraId="100DEBC4" w14:textId="77777777" w:rsidR="000C4D07" w:rsidRDefault="000C4D07" w:rsidP="000C4D07"/>
    <w:p w14:paraId="71FA6A2D" w14:textId="77777777" w:rsidR="000C4D07" w:rsidRDefault="000C4D07" w:rsidP="000C4D07"/>
    <w:p w14:paraId="536F9DC9" w14:textId="77777777" w:rsidR="000C4D07" w:rsidRDefault="000C4D07" w:rsidP="000C4D07"/>
    <w:p w14:paraId="6994EA87" w14:textId="77777777" w:rsidR="000C4D07" w:rsidRDefault="000C4D07" w:rsidP="000C4D07"/>
    <w:p w14:paraId="4FC100C4" w14:textId="77777777" w:rsidR="000C4D07" w:rsidRDefault="000C4D07" w:rsidP="000C4D07"/>
    <w:p w14:paraId="5CDF4493" w14:textId="77777777" w:rsidR="000C4D07" w:rsidRDefault="000C4D07" w:rsidP="000C4D07"/>
    <w:p w14:paraId="249C0FAD" w14:textId="77777777" w:rsidR="000C4D07" w:rsidRDefault="000C4D07" w:rsidP="000C4D07"/>
    <w:p w14:paraId="5B849CED" w14:textId="77777777" w:rsidR="000C4D07" w:rsidRDefault="000C4D07" w:rsidP="000C4D07"/>
    <w:p w14:paraId="637805D2" w14:textId="12121A38" w:rsidR="00F630F4" w:rsidRPr="000C4D07" w:rsidRDefault="000C4D07" w:rsidP="000C4D07">
      <w:r w:rsidRPr="000C4D07">
        <w:rPr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92F1C" wp14:editId="0C2038AD">
                <wp:simplePos x="0" y="0"/>
                <wp:positionH relativeFrom="margin">
                  <wp:posOffset>901065</wp:posOffset>
                </wp:positionH>
                <wp:positionV relativeFrom="paragraph">
                  <wp:posOffset>-2540</wp:posOffset>
                </wp:positionV>
                <wp:extent cx="7397750" cy="40767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6B3A" w14:textId="0EFC1A92" w:rsidR="007A4323" w:rsidRPr="000C4D07" w:rsidRDefault="000C4D07" w:rsidP="00F630F4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No c</w:t>
                            </w:r>
                            <w:r w:rsidR="007A4323" w:rsidRPr="000C4D07">
                              <w:rPr>
                                <w:i/>
                                <w:sz w:val="40"/>
                                <w:szCs w:val="40"/>
                              </w:rPr>
                              <w:t xml:space="preserve">hild 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l</w:t>
                            </w:r>
                            <w:r w:rsidR="007A4323" w:rsidRPr="000C4D07">
                              <w:rPr>
                                <w:i/>
                                <w:sz w:val="40"/>
                                <w:szCs w:val="40"/>
                              </w:rPr>
                              <w:t xml:space="preserve">eft </w:t>
                            </w:r>
                            <w:r w:rsidRPr="000C4D07">
                              <w:rPr>
                                <w:i/>
                                <w:sz w:val="40"/>
                                <w:szCs w:val="40"/>
                              </w:rPr>
                              <w:t>behind</w:t>
                            </w:r>
                            <w:r w:rsidR="007A4323" w:rsidRPr="000C4D07">
                              <w:rPr>
                                <w:i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7A4323" w:rsidRPr="000C4D0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A4323" w:rsidRPr="000C4D07">
                              <w:rPr>
                                <w:b/>
                                <w:sz w:val="40"/>
                                <w:szCs w:val="40"/>
                              </w:rPr>
                              <w:t>Achievement of Disadvantaged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92F1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0.95pt;margin-top:-.2pt;width:582.5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" stroked="f">
                <v:textbox>
                  <w:txbxContent>
                    <w:p w14:paraId="44D96B3A" w14:textId="0EFC1A92" w:rsidR="007A4323" w:rsidRPr="000C4D07" w:rsidRDefault="000C4D07" w:rsidP="00F630F4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No c</w:t>
                      </w:r>
                      <w:r w:rsidR="007A4323" w:rsidRPr="000C4D07">
                        <w:rPr>
                          <w:i/>
                          <w:sz w:val="40"/>
                          <w:szCs w:val="40"/>
                        </w:rPr>
                        <w:t xml:space="preserve">hild 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>l</w:t>
                      </w:r>
                      <w:r w:rsidR="007A4323" w:rsidRPr="000C4D07">
                        <w:rPr>
                          <w:i/>
                          <w:sz w:val="40"/>
                          <w:szCs w:val="40"/>
                        </w:rPr>
                        <w:t xml:space="preserve">eft </w:t>
                      </w:r>
                      <w:r w:rsidRPr="000C4D07">
                        <w:rPr>
                          <w:i/>
                          <w:sz w:val="40"/>
                          <w:szCs w:val="40"/>
                        </w:rPr>
                        <w:t>behind</w:t>
                      </w:r>
                      <w:r w:rsidR="007A4323" w:rsidRPr="000C4D07">
                        <w:rPr>
                          <w:i/>
                          <w:sz w:val="40"/>
                          <w:szCs w:val="40"/>
                        </w:rPr>
                        <w:t xml:space="preserve"> –</w:t>
                      </w:r>
                      <w:r w:rsidR="007A4323" w:rsidRPr="000C4D0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A4323" w:rsidRPr="000C4D07">
                        <w:rPr>
                          <w:b/>
                          <w:sz w:val="40"/>
                          <w:szCs w:val="40"/>
                        </w:rPr>
                        <w:t>Achievement of Disadvantaged 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FF5F2" w14:textId="487789EF" w:rsidR="00F630F4" w:rsidRPr="000C4D07" w:rsidRDefault="00782703" w:rsidP="000C4D07">
      <w:pPr>
        <w:tabs>
          <w:tab w:val="left" w:pos="11265"/>
        </w:tabs>
      </w:pPr>
      <w:r w:rsidRPr="000C4D07">
        <w:rPr>
          <w:i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07DB7" wp14:editId="3D341C02">
                <wp:simplePos x="0" y="0"/>
                <wp:positionH relativeFrom="column">
                  <wp:posOffset>4787901</wp:posOffset>
                </wp:positionH>
                <wp:positionV relativeFrom="paragraph">
                  <wp:posOffset>11430</wp:posOffset>
                </wp:positionV>
                <wp:extent cx="5120640" cy="4495800"/>
                <wp:effectExtent l="0" t="0" r="2286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449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64F0E" w14:textId="77777777" w:rsidR="007A4323" w:rsidRDefault="007A4323" w:rsidP="00DA795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171D9">
                              <w:rPr>
                                <w:b/>
                              </w:rPr>
                              <w:t>SUCCESS CRITERIA:</w:t>
                            </w:r>
                          </w:p>
                          <w:p w14:paraId="2FA073E2" w14:textId="2BA59C9F" w:rsidR="007A4323" w:rsidRPr="0092008A" w:rsidRDefault="007A4323" w:rsidP="009200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2008A">
                              <w:rPr>
                                <w:sz w:val="20"/>
                                <w:szCs w:val="20"/>
                              </w:rPr>
                              <w:t>Maintain 100% disadvantaged students in EET</w:t>
                            </w:r>
                          </w:p>
                          <w:p w14:paraId="09D4A55F" w14:textId="7ADC42ED" w:rsidR="007A4323" w:rsidRDefault="007A4323" w:rsidP="00C6077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Pupil Premium Dis P8 SNCHS (-0.30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>) continues improving towards national KPI of non-</w:t>
                            </w:r>
                            <w:r w:rsidRPr="0092008A">
                              <w:rPr>
                                <w:sz w:val="20"/>
                                <w:szCs w:val="20"/>
                              </w:rPr>
                              <w:t>disadvantaged 0.11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 xml:space="preserve"> and at least above national disadvantaged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-0.45</w:t>
                            </w:r>
                            <w:r w:rsidRPr="0092008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B19F57" w14:textId="5E454C84" w:rsidR="007A4323" w:rsidRPr="00F25200" w:rsidRDefault="007A4323" w:rsidP="00C6077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25200">
                              <w:rPr>
                                <w:sz w:val="20"/>
                                <w:szCs w:val="20"/>
                              </w:rPr>
                              <w:t>English Dis P8 to be better than -0.56/-0.44 in 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25200">
                              <w:rPr>
                                <w:sz w:val="20"/>
                                <w:szCs w:val="20"/>
                              </w:rPr>
                              <w:t xml:space="preserve"> and moving towards 0.11 by 2022</w:t>
                            </w:r>
                          </w:p>
                          <w:p w14:paraId="4766621F" w14:textId="0E5B9AF5" w:rsidR="007A4323" w:rsidRPr="00F25200" w:rsidRDefault="007A4323" w:rsidP="00C6077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25200">
                              <w:rPr>
                                <w:sz w:val="20"/>
                                <w:szCs w:val="20"/>
                              </w:rPr>
                              <w:t>Maths Dis P8 to be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better than -0.65/-0.39 in 2021</w:t>
                            </w:r>
                            <w:r w:rsidRPr="00F25200">
                              <w:rPr>
                                <w:sz w:val="20"/>
                                <w:szCs w:val="20"/>
                              </w:rPr>
                              <w:t xml:space="preserve"> and moving towards 0.11 by 2022.</w:t>
                            </w:r>
                          </w:p>
                          <w:p w14:paraId="4BF02F9F" w14:textId="2C9CB2C9" w:rsidR="007A4323" w:rsidRPr="00F25200" w:rsidRDefault="007A4323" w:rsidP="00C6077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25200">
                              <w:rPr>
                                <w:sz w:val="20"/>
                                <w:szCs w:val="20"/>
                              </w:rPr>
                              <w:t>Ebacc P8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be better than -0.32 in 2021</w:t>
                            </w:r>
                            <w:r w:rsidRPr="00F25200">
                              <w:rPr>
                                <w:sz w:val="20"/>
                                <w:szCs w:val="20"/>
                              </w:rPr>
                              <w:t xml:space="preserve"> and moving towards 0.14 by 2022</w:t>
                            </w:r>
                          </w:p>
                          <w:p w14:paraId="60D94E52" w14:textId="4C73B9B4" w:rsidR="007A4323" w:rsidRPr="00F25200" w:rsidRDefault="007A4323" w:rsidP="00C6077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25200">
                              <w:rPr>
                                <w:sz w:val="20"/>
                                <w:szCs w:val="20"/>
                              </w:rPr>
                              <w:t>Open Pillar to be better than -0.70/-0.48 in 2020 and moving towards 0.12 by 2022</w:t>
                            </w:r>
                          </w:p>
                          <w:p w14:paraId="6A1F913D" w14:textId="748D6A07" w:rsidR="007A4323" w:rsidRPr="00ED2986" w:rsidRDefault="007A4323" w:rsidP="00ED298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71D9">
                              <w:rPr>
                                <w:sz w:val="20"/>
                                <w:szCs w:val="20"/>
                              </w:rPr>
                              <w:t>School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national gap to reduce from -0.41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 xml:space="preserve"> in 201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 (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>non-dis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advantaged national 0.11 / -0.30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 xml:space="preserve"> SNCHS disadvantaged)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D2986">
                              <w:rPr>
                                <w:sz w:val="20"/>
                                <w:szCs w:val="20"/>
                              </w:rPr>
                              <w:t>National Gap in 2019 was -0.58</w:t>
                            </w:r>
                          </w:p>
                          <w:p w14:paraId="1CCAE33F" w14:textId="6991527E" w:rsidR="007A4323" w:rsidRPr="008171D9" w:rsidRDefault="007A4323" w:rsidP="0022617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71D9">
                              <w:rPr>
                                <w:sz w:val="20"/>
                                <w:szCs w:val="20"/>
                              </w:rPr>
                              <w:t>Improve Persistent Ab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sence of disadvantaged SNCHS (21.37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>% 201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>) to non-di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sadvantaged national, 9.10% (2019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>) and at least below disadvantaged nati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onal of 24.7% (2019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F934C3B" w14:textId="69949CFD" w:rsidR="007A4323" w:rsidRPr="008171D9" w:rsidRDefault="007A4323" w:rsidP="002F48B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71D9">
                              <w:rPr>
                                <w:sz w:val="20"/>
                                <w:szCs w:val="20"/>
                              </w:rPr>
                              <w:t>Improve absence of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NCHS disadvantaged students (8.32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 xml:space="preserve">%) to non-disadvantaged national </w:t>
                            </w:r>
                            <w:r w:rsidRPr="00623038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4.50</w:t>
                            </w:r>
                            <w:r w:rsidRPr="00623038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03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2019)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 xml:space="preserve"> and at least be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low national disadvantaged (8.20%)</w:t>
                            </w:r>
                          </w:p>
                          <w:p w14:paraId="297206AC" w14:textId="0A1F6640" w:rsidR="007A4323" w:rsidRPr="008171D9" w:rsidRDefault="007A4323" w:rsidP="002F48B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71D9">
                              <w:rPr>
                                <w:sz w:val="20"/>
                                <w:szCs w:val="20"/>
                              </w:rPr>
                              <w:t xml:space="preserve">Reduction in exclusions of </w:t>
                            </w:r>
                            <w:r w:rsidR="00E03CE2">
                              <w:rPr>
                                <w:sz w:val="20"/>
                                <w:szCs w:val="20"/>
                              </w:rPr>
                              <w:t>FSM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 xml:space="preserve"> SNCHS students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8.72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>%) to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on-disadvantaged </w:t>
                            </w:r>
                            <w:r w:rsidRPr="00623038">
                              <w:rPr>
                                <w:sz w:val="20"/>
                                <w:szCs w:val="20"/>
                              </w:rPr>
                              <w:t>students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3.83</w:t>
                            </w:r>
                            <w:r w:rsidRPr="00623038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 xml:space="preserve"> and at least below </w:t>
                            </w:r>
                            <w:r w:rsidR="00E03CE2">
                              <w:rPr>
                                <w:sz w:val="20"/>
                                <w:szCs w:val="20"/>
                              </w:rPr>
                              <w:t>FSM</w:t>
                            </w:r>
                            <w:bookmarkStart w:id="1" w:name="_GoBack"/>
                            <w:bookmarkEnd w:id="1"/>
                            <w:r w:rsidRPr="008171D9">
                              <w:rPr>
                                <w:sz w:val="20"/>
                                <w:szCs w:val="20"/>
                              </w:rPr>
                              <w:t xml:space="preserve"> students of </w:t>
                            </w:r>
                            <w:r w:rsidR="00E03CE2">
                              <w:rPr>
                                <w:sz w:val="20"/>
                                <w:szCs w:val="20"/>
                              </w:rPr>
                              <w:t>13.76</w:t>
                            </w:r>
                            <w:r w:rsidRPr="008171D9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7D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77pt;margin-top:.9pt;width:403.2pt;height:3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" fillcolor="#d8d8d8" strokeweight="1.5pt">
                <v:textbox>
                  <w:txbxContent>
                    <w:p w14:paraId="3E964F0E" w14:textId="77777777" w:rsidR="007A4323" w:rsidRDefault="007A4323" w:rsidP="00DA7958">
                      <w:pPr>
                        <w:spacing w:after="0"/>
                        <w:rPr>
                          <w:b/>
                        </w:rPr>
                      </w:pPr>
                      <w:r w:rsidRPr="008171D9">
                        <w:rPr>
                          <w:b/>
                        </w:rPr>
                        <w:t>SUCCESS CRITERIA:</w:t>
                      </w:r>
                    </w:p>
                    <w:p w14:paraId="2FA073E2" w14:textId="2BA59C9F" w:rsidR="007A4323" w:rsidRPr="0092008A" w:rsidRDefault="007A4323" w:rsidP="009200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2008A">
                        <w:rPr>
                          <w:sz w:val="20"/>
                          <w:szCs w:val="20"/>
                        </w:rPr>
                        <w:t>Maintain 100% disadvantaged students in EET</w:t>
                      </w:r>
                    </w:p>
                    <w:p w14:paraId="09D4A55F" w14:textId="7ADC42ED" w:rsidR="007A4323" w:rsidRDefault="007A4323" w:rsidP="00C6077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Pupil Premium Dis P8 SNCHS (-0.30</w:t>
                      </w:r>
                      <w:r w:rsidRPr="008171D9">
                        <w:rPr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8171D9">
                        <w:rPr>
                          <w:sz w:val="20"/>
                          <w:szCs w:val="20"/>
                        </w:rPr>
                        <w:t>) continues improving towards national KPI of non-</w:t>
                      </w:r>
                      <w:r w:rsidRPr="0092008A">
                        <w:rPr>
                          <w:sz w:val="20"/>
                          <w:szCs w:val="20"/>
                        </w:rPr>
                        <w:t>disadvantaged 0.11</w:t>
                      </w:r>
                      <w:r w:rsidRPr="008171D9">
                        <w:rPr>
                          <w:sz w:val="20"/>
                          <w:szCs w:val="20"/>
                        </w:rPr>
                        <w:t xml:space="preserve"> and at least above national disadvantaged </w:t>
                      </w:r>
                      <w:r>
                        <w:rPr>
                          <w:sz w:val="20"/>
                          <w:szCs w:val="20"/>
                        </w:rPr>
                        <w:t>-0.45</w:t>
                      </w:r>
                      <w:r w:rsidRPr="0092008A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B19F57" w14:textId="5E454C84" w:rsidR="007A4323" w:rsidRPr="00F25200" w:rsidRDefault="007A4323" w:rsidP="00C6077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25200">
                        <w:rPr>
                          <w:sz w:val="20"/>
                          <w:szCs w:val="20"/>
                        </w:rPr>
                        <w:t>English Dis P8 to be better than -0.56/-0.44 in 202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F25200">
                        <w:rPr>
                          <w:sz w:val="20"/>
                          <w:szCs w:val="20"/>
                        </w:rPr>
                        <w:t xml:space="preserve"> and moving towards 0.11 by 2022</w:t>
                      </w:r>
                    </w:p>
                    <w:p w14:paraId="4766621F" w14:textId="0E5B9AF5" w:rsidR="007A4323" w:rsidRPr="00F25200" w:rsidRDefault="007A4323" w:rsidP="00C6077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25200">
                        <w:rPr>
                          <w:sz w:val="20"/>
                          <w:szCs w:val="20"/>
                        </w:rPr>
                        <w:t>Maths Dis P8 to be</w:t>
                      </w:r>
                      <w:r>
                        <w:rPr>
                          <w:sz w:val="20"/>
                          <w:szCs w:val="20"/>
                        </w:rPr>
                        <w:t xml:space="preserve"> better than -0.65/-0.39 in 2021</w:t>
                      </w:r>
                      <w:r w:rsidRPr="00F25200">
                        <w:rPr>
                          <w:sz w:val="20"/>
                          <w:szCs w:val="20"/>
                        </w:rPr>
                        <w:t xml:space="preserve"> and moving towards 0.11 by 2022.</w:t>
                      </w:r>
                    </w:p>
                    <w:p w14:paraId="4BF02F9F" w14:textId="2C9CB2C9" w:rsidR="007A4323" w:rsidRPr="00F25200" w:rsidRDefault="007A4323" w:rsidP="00C6077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25200">
                        <w:rPr>
                          <w:sz w:val="20"/>
                          <w:szCs w:val="20"/>
                        </w:rPr>
                        <w:t>Ebacc P8</w:t>
                      </w:r>
                      <w:r>
                        <w:rPr>
                          <w:sz w:val="20"/>
                          <w:szCs w:val="20"/>
                        </w:rPr>
                        <w:t xml:space="preserve"> to be better than -0.32 in 2021</w:t>
                      </w:r>
                      <w:r w:rsidRPr="00F25200">
                        <w:rPr>
                          <w:sz w:val="20"/>
                          <w:szCs w:val="20"/>
                        </w:rPr>
                        <w:t xml:space="preserve"> and moving towards 0.14 by 2022</w:t>
                      </w:r>
                    </w:p>
                    <w:p w14:paraId="60D94E52" w14:textId="4C73B9B4" w:rsidR="007A4323" w:rsidRPr="00F25200" w:rsidRDefault="007A4323" w:rsidP="00C6077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25200">
                        <w:rPr>
                          <w:sz w:val="20"/>
                          <w:szCs w:val="20"/>
                        </w:rPr>
                        <w:t>Open Pillar to be better than -0.70/-0.48 in 2020 and moving towards 0.12 by 2022</w:t>
                      </w:r>
                    </w:p>
                    <w:p w14:paraId="6A1F913D" w14:textId="748D6A07" w:rsidR="007A4323" w:rsidRPr="00ED2986" w:rsidRDefault="007A4323" w:rsidP="00ED298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71D9">
                        <w:rPr>
                          <w:sz w:val="20"/>
                          <w:szCs w:val="20"/>
                        </w:rPr>
                        <w:t>School to</w:t>
                      </w:r>
                      <w:r>
                        <w:rPr>
                          <w:sz w:val="20"/>
                          <w:szCs w:val="20"/>
                        </w:rPr>
                        <w:t xml:space="preserve"> national gap to reduce from -0.41</w:t>
                      </w:r>
                      <w:r w:rsidRPr="008171D9">
                        <w:rPr>
                          <w:sz w:val="20"/>
                          <w:szCs w:val="20"/>
                        </w:rPr>
                        <w:t xml:space="preserve"> in 201</w:t>
                      </w:r>
                      <w:r>
                        <w:rPr>
                          <w:sz w:val="20"/>
                          <w:szCs w:val="20"/>
                        </w:rPr>
                        <w:t>9 (</w:t>
                      </w:r>
                      <w:r w:rsidRPr="008171D9">
                        <w:rPr>
                          <w:sz w:val="20"/>
                          <w:szCs w:val="20"/>
                        </w:rPr>
                        <w:t>non-dis</w:t>
                      </w:r>
                      <w:r>
                        <w:rPr>
                          <w:sz w:val="20"/>
                          <w:szCs w:val="20"/>
                        </w:rPr>
                        <w:t>advantaged national 0.11 / -0.30</w:t>
                      </w:r>
                      <w:r w:rsidRPr="008171D9">
                        <w:rPr>
                          <w:sz w:val="20"/>
                          <w:szCs w:val="20"/>
                        </w:rPr>
                        <w:t xml:space="preserve"> SNCHS disadvantaged)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ED2986">
                        <w:rPr>
                          <w:sz w:val="20"/>
                          <w:szCs w:val="20"/>
                        </w:rPr>
                        <w:t>National Gap in 2019 was -0.58</w:t>
                      </w:r>
                    </w:p>
                    <w:p w14:paraId="1CCAE33F" w14:textId="6991527E" w:rsidR="007A4323" w:rsidRPr="008171D9" w:rsidRDefault="007A4323" w:rsidP="0022617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71D9">
                        <w:rPr>
                          <w:sz w:val="20"/>
                          <w:szCs w:val="20"/>
                        </w:rPr>
                        <w:t>Improve Persistent Ab</w:t>
                      </w:r>
                      <w:r>
                        <w:rPr>
                          <w:sz w:val="20"/>
                          <w:szCs w:val="20"/>
                        </w:rPr>
                        <w:t>sence of disadvantaged SNCHS (21.37</w:t>
                      </w:r>
                      <w:r w:rsidRPr="008171D9">
                        <w:rPr>
                          <w:sz w:val="20"/>
                          <w:szCs w:val="20"/>
                        </w:rPr>
                        <w:t>% 201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8171D9">
                        <w:rPr>
                          <w:sz w:val="20"/>
                          <w:szCs w:val="20"/>
                        </w:rPr>
                        <w:t>) to non-di</w:t>
                      </w:r>
                      <w:r>
                        <w:rPr>
                          <w:sz w:val="20"/>
                          <w:szCs w:val="20"/>
                        </w:rPr>
                        <w:t>sadvantaged national, 9.10% (2019</w:t>
                      </w:r>
                      <w:r w:rsidRPr="008171D9">
                        <w:rPr>
                          <w:sz w:val="20"/>
                          <w:szCs w:val="20"/>
                        </w:rPr>
                        <w:t>) and at least below disadvantaged nati</w:t>
                      </w:r>
                      <w:r>
                        <w:rPr>
                          <w:sz w:val="20"/>
                          <w:szCs w:val="20"/>
                        </w:rPr>
                        <w:t>onal of 24.7% (2019</w:t>
                      </w:r>
                      <w:r w:rsidRPr="008171D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F934C3B" w14:textId="69949CFD" w:rsidR="007A4323" w:rsidRPr="008171D9" w:rsidRDefault="007A4323" w:rsidP="002F48B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71D9">
                        <w:rPr>
                          <w:sz w:val="20"/>
                          <w:szCs w:val="20"/>
                        </w:rPr>
                        <w:t>Improve absence of S</w:t>
                      </w:r>
                      <w:r>
                        <w:rPr>
                          <w:sz w:val="20"/>
                          <w:szCs w:val="20"/>
                        </w:rPr>
                        <w:t>NCHS disadvantaged students (8.32</w:t>
                      </w:r>
                      <w:r w:rsidRPr="008171D9">
                        <w:rPr>
                          <w:sz w:val="20"/>
                          <w:szCs w:val="20"/>
                        </w:rPr>
                        <w:t xml:space="preserve">%) to non-disadvantaged national </w:t>
                      </w:r>
                      <w:r w:rsidRPr="00623038">
                        <w:rPr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sz w:val="20"/>
                          <w:szCs w:val="20"/>
                        </w:rPr>
                        <w:t>4.50</w:t>
                      </w:r>
                      <w:r w:rsidRPr="00623038">
                        <w:rPr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23038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2019)</w:t>
                      </w:r>
                      <w:r w:rsidRPr="008171D9">
                        <w:rPr>
                          <w:sz w:val="20"/>
                          <w:szCs w:val="20"/>
                        </w:rPr>
                        <w:t xml:space="preserve"> and at least be</w:t>
                      </w:r>
                      <w:r>
                        <w:rPr>
                          <w:sz w:val="20"/>
                          <w:szCs w:val="20"/>
                        </w:rPr>
                        <w:t>low national disadvantaged (8.20%)</w:t>
                      </w:r>
                    </w:p>
                    <w:p w14:paraId="297206AC" w14:textId="0A1F6640" w:rsidR="007A4323" w:rsidRPr="008171D9" w:rsidRDefault="007A4323" w:rsidP="002F48B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71D9">
                        <w:rPr>
                          <w:sz w:val="20"/>
                          <w:szCs w:val="20"/>
                        </w:rPr>
                        <w:t xml:space="preserve">Reduction in exclusions of </w:t>
                      </w:r>
                      <w:r w:rsidR="00E03CE2">
                        <w:rPr>
                          <w:sz w:val="20"/>
                          <w:szCs w:val="20"/>
                        </w:rPr>
                        <w:t>FSM</w:t>
                      </w:r>
                      <w:r w:rsidRPr="008171D9">
                        <w:rPr>
                          <w:sz w:val="20"/>
                          <w:szCs w:val="20"/>
                        </w:rPr>
                        <w:t xml:space="preserve"> SNCHS students (</w:t>
                      </w:r>
                      <w:r>
                        <w:rPr>
                          <w:sz w:val="20"/>
                          <w:szCs w:val="20"/>
                        </w:rPr>
                        <w:t>8.72</w:t>
                      </w:r>
                      <w:r w:rsidRPr="008171D9">
                        <w:rPr>
                          <w:sz w:val="20"/>
                          <w:szCs w:val="20"/>
                        </w:rPr>
                        <w:t>%) to n</w:t>
                      </w:r>
                      <w:r>
                        <w:rPr>
                          <w:sz w:val="20"/>
                          <w:szCs w:val="20"/>
                        </w:rPr>
                        <w:t xml:space="preserve">on-disadvantaged </w:t>
                      </w:r>
                      <w:r w:rsidRPr="00623038">
                        <w:rPr>
                          <w:sz w:val="20"/>
                          <w:szCs w:val="20"/>
                        </w:rPr>
                        <w:t>students of</w:t>
                      </w:r>
                      <w:r>
                        <w:rPr>
                          <w:sz w:val="20"/>
                          <w:szCs w:val="20"/>
                        </w:rPr>
                        <w:t xml:space="preserve"> 3.83</w:t>
                      </w:r>
                      <w:r w:rsidRPr="00623038">
                        <w:rPr>
                          <w:sz w:val="20"/>
                          <w:szCs w:val="20"/>
                        </w:rPr>
                        <w:t>%</w:t>
                      </w:r>
                      <w:r w:rsidRPr="008171D9">
                        <w:rPr>
                          <w:sz w:val="20"/>
                          <w:szCs w:val="20"/>
                        </w:rPr>
                        <w:t xml:space="preserve"> and at least below </w:t>
                      </w:r>
                      <w:r w:rsidR="00E03CE2">
                        <w:rPr>
                          <w:sz w:val="20"/>
                          <w:szCs w:val="20"/>
                        </w:rPr>
                        <w:t>FSM</w:t>
                      </w:r>
                      <w:bookmarkStart w:id="2" w:name="_GoBack"/>
                      <w:bookmarkEnd w:id="2"/>
                      <w:r w:rsidRPr="008171D9">
                        <w:rPr>
                          <w:sz w:val="20"/>
                          <w:szCs w:val="20"/>
                        </w:rPr>
                        <w:t xml:space="preserve"> students of </w:t>
                      </w:r>
                      <w:r w:rsidR="00E03CE2">
                        <w:rPr>
                          <w:sz w:val="20"/>
                          <w:szCs w:val="20"/>
                        </w:rPr>
                        <w:t>13.76</w:t>
                      </w:r>
                      <w:r w:rsidRPr="008171D9">
                        <w:rPr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0C4D07">
        <w:rPr>
          <w:i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A9113" wp14:editId="02D9C5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791075" cy="4495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495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2CA7" w14:textId="77777777" w:rsidR="007A4323" w:rsidRPr="00DB7EEC" w:rsidRDefault="007A4323" w:rsidP="00F630F4">
                            <w:pPr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DB7EE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KEY PRIORITY:</w:t>
                            </w:r>
                          </w:p>
                          <w:p w14:paraId="2BAB9B80" w14:textId="77777777" w:rsidR="007A4323" w:rsidRDefault="007A4323" w:rsidP="00F630F4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B7EE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‘diminish differences’ against national indicators</w:t>
                            </w:r>
                            <w:r w:rsidRPr="0077257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and eliminate within school variation.</w:t>
                            </w:r>
                          </w:p>
                          <w:p w14:paraId="144A5D23" w14:textId="77777777" w:rsidR="007A4323" w:rsidRDefault="007A4323" w:rsidP="00F630F4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5584059" w14:textId="77777777" w:rsidR="007A4323" w:rsidRDefault="007A4323" w:rsidP="00F630F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LEAD: NW</w:t>
                            </w:r>
                          </w:p>
                          <w:p w14:paraId="04F2256B" w14:textId="77777777" w:rsidR="007A4323" w:rsidRDefault="007A4323" w:rsidP="00F630F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Governors Committee: Student Welfare &amp; Progress</w:t>
                            </w:r>
                          </w:p>
                          <w:p w14:paraId="41C49FD4" w14:textId="77777777" w:rsidR="007A4323" w:rsidRDefault="007A4323" w:rsidP="00F630F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F346321" w14:textId="07CBBE09" w:rsidR="007A4323" w:rsidRPr="00FC1503" w:rsidRDefault="007A4323" w:rsidP="00F630F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(National data for exclusions and absences gained from DfE SFR data releases)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A9113" id="Text Box 2" o:spid="_x0000_s1028" type="#_x0000_t202" style="position:absolute;margin-left:0;margin-top:.9pt;width:377.25pt;height:354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" fillcolor="#bfbfbf" strokeweight="1.5pt">
                <v:textbox>
                  <w:txbxContent>
                    <w:p w14:paraId="67432CA7" w14:textId="77777777" w:rsidR="007A4323" w:rsidRPr="00DB7EEC" w:rsidRDefault="007A4323" w:rsidP="00F630F4">
                      <w:pPr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DB7EEC">
                        <w:rPr>
                          <w:b/>
                          <w:i/>
                          <w:sz w:val="26"/>
                          <w:szCs w:val="26"/>
                        </w:rPr>
                        <w:t>KEY PRIORITY:</w:t>
                      </w:r>
                    </w:p>
                    <w:p w14:paraId="2BAB9B80" w14:textId="77777777" w:rsidR="007A4323" w:rsidRDefault="007A4323" w:rsidP="00F630F4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DB7EEC">
                        <w:rPr>
                          <w:b/>
                          <w:sz w:val="26"/>
                          <w:szCs w:val="26"/>
                        </w:rPr>
                        <w:t xml:space="preserve">To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‘diminish differences’ against national indicators</w:t>
                      </w:r>
                      <w:r w:rsidRPr="0077257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and eliminate within school variation.</w:t>
                      </w:r>
                    </w:p>
                    <w:p w14:paraId="144A5D23" w14:textId="77777777" w:rsidR="007A4323" w:rsidRDefault="007A4323" w:rsidP="00F630F4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5584059" w14:textId="77777777" w:rsidR="007A4323" w:rsidRDefault="007A4323" w:rsidP="00F630F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LEAD: NW</w:t>
                      </w:r>
                    </w:p>
                    <w:p w14:paraId="04F2256B" w14:textId="77777777" w:rsidR="007A4323" w:rsidRDefault="007A4323" w:rsidP="00F630F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Governors Committee: Student Welfare &amp; Progress</w:t>
                      </w:r>
                    </w:p>
                    <w:p w14:paraId="41C49FD4" w14:textId="77777777" w:rsidR="007A4323" w:rsidRDefault="007A4323" w:rsidP="00F630F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2F346321" w14:textId="07CBBE09" w:rsidR="007A4323" w:rsidRPr="00FC1503" w:rsidRDefault="007A4323" w:rsidP="00F630F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(National data for exclusions and absences gained from DfE SFR data releases)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C4D07">
        <w:tab/>
      </w:r>
    </w:p>
    <w:p w14:paraId="5630AD66" w14:textId="77777777" w:rsidR="00F630F4" w:rsidRPr="000C4D07" w:rsidRDefault="00F630F4" w:rsidP="000C4D07"/>
    <w:p w14:paraId="61829076" w14:textId="77777777" w:rsidR="00DA7958" w:rsidRPr="000C4D07" w:rsidRDefault="00DA7958" w:rsidP="000C4D07"/>
    <w:p w14:paraId="2BA226A1" w14:textId="77777777" w:rsidR="00DA7958" w:rsidRPr="000C4D07" w:rsidRDefault="00DA7958" w:rsidP="000C4D07"/>
    <w:p w14:paraId="17AD93B2" w14:textId="77777777" w:rsidR="00DA7958" w:rsidRPr="000C4D07" w:rsidRDefault="00DA7958" w:rsidP="000C4D07">
      <w:pPr>
        <w:rPr>
          <w:b/>
        </w:rPr>
      </w:pPr>
    </w:p>
    <w:p w14:paraId="0DE4B5B7" w14:textId="77777777" w:rsidR="00DA7958" w:rsidRPr="000C4D07" w:rsidRDefault="00DA7958" w:rsidP="000C4D07">
      <w:pPr>
        <w:rPr>
          <w:b/>
        </w:rPr>
      </w:pPr>
    </w:p>
    <w:p w14:paraId="66204FF1" w14:textId="3DC88CD0" w:rsidR="00DA7958" w:rsidRPr="000C4D07" w:rsidRDefault="00DA7958" w:rsidP="000C4D07"/>
    <w:p w14:paraId="51CED1BE" w14:textId="45FAF0BE" w:rsidR="00260A6E" w:rsidRPr="000C4D07" w:rsidRDefault="00260A6E" w:rsidP="000C4D07"/>
    <w:p w14:paraId="46F285DC" w14:textId="610624C8" w:rsidR="00260A6E" w:rsidRPr="000C4D07" w:rsidRDefault="00260A6E" w:rsidP="000C4D07"/>
    <w:p w14:paraId="43BE0105" w14:textId="6B39FA06" w:rsidR="00260A6E" w:rsidRPr="000C4D07" w:rsidRDefault="00260A6E" w:rsidP="000C4D07"/>
    <w:p w14:paraId="2A39B6E3" w14:textId="0329DBF0" w:rsidR="00260A6E" w:rsidRPr="000C4D07" w:rsidRDefault="00260A6E" w:rsidP="000C4D07"/>
    <w:p w14:paraId="77E745E0" w14:textId="7E708B59" w:rsidR="00260A6E" w:rsidRPr="000C4D07" w:rsidRDefault="00260A6E" w:rsidP="000C4D07"/>
    <w:p w14:paraId="3E9ED888" w14:textId="6882D4D9" w:rsidR="00260A6E" w:rsidRPr="000C4D07" w:rsidRDefault="00260A6E" w:rsidP="000C4D07"/>
    <w:p w14:paraId="7E2C84AF" w14:textId="3B0C0C1E" w:rsidR="00D61398" w:rsidRPr="000C4D07" w:rsidRDefault="00D61398" w:rsidP="000C4D07"/>
    <w:p w14:paraId="5839C140" w14:textId="3AB792BC" w:rsidR="00D27792" w:rsidRPr="000C4D07" w:rsidRDefault="00D27792" w:rsidP="000C4D07"/>
    <w:p w14:paraId="2F851203" w14:textId="2C672165" w:rsidR="00D27792" w:rsidRDefault="00D27792" w:rsidP="000C4D07"/>
    <w:p w14:paraId="0B78E9E0" w14:textId="38B0E31C" w:rsidR="000C4D07" w:rsidRDefault="000C4D07" w:rsidP="000C4D07"/>
    <w:p w14:paraId="75056D81" w14:textId="6C46E0E0" w:rsidR="000C4D07" w:rsidRDefault="000C4D07" w:rsidP="000C4D07"/>
    <w:p w14:paraId="762DEAAE" w14:textId="5A911869" w:rsidR="000C4D07" w:rsidRDefault="000C4D07" w:rsidP="000C4D07"/>
    <w:p w14:paraId="0B625016" w14:textId="55A70A99" w:rsidR="000C4D07" w:rsidRDefault="000C4D07" w:rsidP="000C4D07"/>
    <w:p w14:paraId="044E68AD" w14:textId="77777777" w:rsidR="000C4D07" w:rsidRPr="000C4D07" w:rsidRDefault="000C4D07" w:rsidP="000C4D07"/>
    <w:tbl>
      <w:tblPr>
        <w:tblpPr w:leftFromText="180" w:rightFromText="180" w:vertAnchor="text" w:horzAnchor="margin" w:tblpX="-5" w:tblpY="2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2"/>
        <w:gridCol w:w="3541"/>
        <w:gridCol w:w="2410"/>
        <w:gridCol w:w="1701"/>
        <w:gridCol w:w="2126"/>
        <w:gridCol w:w="1843"/>
      </w:tblGrid>
      <w:tr w:rsidR="00980E95" w:rsidRPr="000C4D07" w14:paraId="413B9AB0" w14:textId="77777777" w:rsidTr="00782703">
        <w:trPr>
          <w:trHeight w:val="580"/>
        </w:trPr>
        <w:tc>
          <w:tcPr>
            <w:tcW w:w="850" w:type="dxa"/>
            <w:shd w:val="clear" w:color="auto" w:fill="D9D9D9" w:themeFill="background1" w:themeFillShade="D9"/>
          </w:tcPr>
          <w:p w14:paraId="4A730F0F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3B159608" w14:textId="77777777" w:rsidR="00980E95" w:rsidRPr="000C4D07" w:rsidRDefault="00980E95" w:rsidP="000C4D07">
            <w:pPr>
              <w:spacing w:after="0"/>
              <w:jc w:val="center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Tactical</w:t>
            </w:r>
          </w:p>
          <w:p w14:paraId="462973BE" w14:textId="77777777" w:rsidR="00980E95" w:rsidRPr="000C4D07" w:rsidRDefault="00980E95" w:rsidP="000C4D07">
            <w:pPr>
              <w:spacing w:after="0"/>
              <w:jc w:val="center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Priorities</w:t>
            </w:r>
          </w:p>
        </w:tc>
        <w:tc>
          <w:tcPr>
            <w:tcW w:w="3541" w:type="dxa"/>
          </w:tcPr>
          <w:p w14:paraId="3F4A1AC3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Actions &amp; Timescales</w:t>
            </w:r>
          </w:p>
        </w:tc>
        <w:tc>
          <w:tcPr>
            <w:tcW w:w="2410" w:type="dxa"/>
          </w:tcPr>
          <w:p w14:paraId="18F18368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Evidence</w:t>
            </w:r>
          </w:p>
        </w:tc>
        <w:tc>
          <w:tcPr>
            <w:tcW w:w="1701" w:type="dxa"/>
          </w:tcPr>
          <w:p w14:paraId="044AFB16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Staff Lead</w:t>
            </w:r>
          </w:p>
          <w:p w14:paraId="4B8F2759" w14:textId="77777777" w:rsidR="00980E95" w:rsidRPr="000C4D07" w:rsidRDefault="00980E95" w:rsidP="000C4D07">
            <w:pPr>
              <w:spacing w:after="0"/>
              <w:jc w:val="center"/>
              <w:rPr>
                <w:i/>
              </w:rPr>
            </w:pPr>
            <w:r w:rsidRPr="000C4D07">
              <w:rPr>
                <w:i/>
              </w:rPr>
              <w:t>(Partners)</w:t>
            </w:r>
          </w:p>
        </w:tc>
        <w:tc>
          <w:tcPr>
            <w:tcW w:w="2126" w:type="dxa"/>
          </w:tcPr>
          <w:p w14:paraId="4DE56F8D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Resources</w:t>
            </w:r>
          </w:p>
          <w:p w14:paraId="75F5557A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(Costs &amp; Time)</w:t>
            </w:r>
          </w:p>
        </w:tc>
        <w:tc>
          <w:tcPr>
            <w:tcW w:w="1843" w:type="dxa"/>
          </w:tcPr>
          <w:p w14:paraId="5FDD20AE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Monitoring</w:t>
            </w:r>
          </w:p>
        </w:tc>
      </w:tr>
      <w:tr w:rsidR="00980E95" w:rsidRPr="000C4D07" w14:paraId="426D719A" w14:textId="77777777" w:rsidTr="00782703"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26AA25DC" w14:textId="77777777" w:rsidR="00980E95" w:rsidRPr="000C4D07" w:rsidRDefault="00980E95" w:rsidP="000C4D07">
            <w:pPr>
              <w:spacing w:after="0"/>
              <w:rPr>
                <w:b/>
                <w:sz w:val="60"/>
                <w:szCs w:val="60"/>
              </w:rPr>
            </w:pPr>
            <w:r w:rsidRPr="000C4D07">
              <w:rPr>
                <w:b/>
                <w:sz w:val="60"/>
                <w:szCs w:val="60"/>
              </w:rPr>
              <w:t>1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687B2D2E" w14:textId="77777777" w:rsidR="00980E95" w:rsidRPr="000C4D07" w:rsidRDefault="00980E95" w:rsidP="000C4D07">
            <w:pPr>
              <w:pStyle w:val="ListParagraph"/>
              <w:spacing w:after="0"/>
              <w:ind w:left="0"/>
              <w:rPr>
                <w:rFonts w:cs="Arial"/>
                <w:b/>
                <w:bCs/>
              </w:rPr>
            </w:pPr>
            <w:r w:rsidRPr="000C4D07">
              <w:rPr>
                <w:rFonts w:cs="Arial"/>
                <w:b/>
              </w:rPr>
              <w:t>i)</w:t>
            </w:r>
            <w:r w:rsidRPr="000C4D07">
              <w:rPr>
                <w:rFonts w:cs="Arial"/>
                <w:b/>
                <w:bCs/>
              </w:rPr>
              <w:t xml:space="preserve"> To strengthen accountability measures across the school for the progress of disadvantaged students</w:t>
            </w:r>
          </w:p>
          <w:p w14:paraId="588129C2" w14:textId="77777777" w:rsidR="00980E95" w:rsidRPr="000C4D07" w:rsidRDefault="00980E95" w:rsidP="000C4D07">
            <w:pPr>
              <w:spacing w:after="0"/>
              <w:rPr>
                <w:b/>
                <w:bCs/>
                <w:szCs w:val="24"/>
              </w:rPr>
            </w:pPr>
            <w:r w:rsidRPr="000C4D07">
              <w:rPr>
                <w:b/>
                <w:bCs/>
                <w:szCs w:val="24"/>
              </w:rPr>
              <w:t>Further increase progress of disadvantaged students above -0.30 remaining above -0.40 and eventually 0.11 (2022)</w:t>
            </w:r>
          </w:p>
          <w:p w14:paraId="6E2BCE77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41" w:type="dxa"/>
          </w:tcPr>
          <w:p w14:paraId="219CA704" w14:textId="578A353D" w:rsidR="00980E95" w:rsidRPr="000C4D07" w:rsidRDefault="00980E95" w:rsidP="000C4D0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Appraisal objective 1 ensures all students making appropriate levels of progress. (class teacher /  SL for dpt  /</w:t>
            </w:r>
            <w:r w:rsidR="00782703">
              <w:rPr>
                <w:rFonts w:cs="Arial"/>
                <w:sz w:val="18"/>
                <w:szCs w:val="18"/>
              </w:rPr>
              <w:t xml:space="preserve"> SLT – link areas) (October 2020</w:t>
            </w:r>
            <w:r w:rsidRPr="000C4D07">
              <w:rPr>
                <w:rFonts w:cs="Arial"/>
                <w:sz w:val="18"/>
                <w:szCs w:val="18"/>
              </w:rPr>
              <w:t>)</w:t>
            </w:r>
          </w:p>
          <w:p w14:paraId="11BFFAA1" w14:textId="77777777" w:rsidR="00980E95" w:rsidRPr="000C4D07" w:rsidRDefault="00980E95" w:rsidP="000C4D07">
            <w:pPr>
              <w:spacing w:after="240"/>
              <w:contextualSpacing/>
              <w:rPr>
                <w:sz w:val="18"/>
                <w:szCs w:val="18"/>
              </w:rPr>
            </w:pPr>
          </w:p>
          <w:p w14:paraId="0CFEB27B" w14:textId="77777777" w:rsidR="00980E95" w:rsidRPr="000C4D07" w:rsidRDefault="00980E95" w:rsidP="000C4D0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Progress Review  meetings &amp; GCSE outcomes meetings include specific focus on PPG gap analysis &amp; intervention</w:t>
            </w:r>
          </w:p>
          <w:p w14:paraId="2211D0CF" w14:textId="77777777" w:rsidR="00980E95" w:rsidRPr="000C4D07" w:rsidRDefault="00980E95" w:rsidP="000C4D0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New Governor QA link role to include PP analysis on proforma (Throughout academc year)</w:t>
            </w:r>
          </w:p>
          <w:p w14:paraId="20844A8D" w14:textId="77777777" w:rsidR="00980E95" w:rsidRPr="000C4D07" w:rsidRDefault="00980E95" w:rsidP="000C4D07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Department SEF to have a PP impact statement and DIP to include PP focus with clear KPIs (SEF and DIP updates)</w:t>
            </w:r>
          </w:p>
          <w:p w14:paraId="0E2CC34A" w14:textId="77777777" w:rsidR="00980E95" w:rsidRPr="000C4D07" w:rsidRDefault="00980E95" w:rsidP="000C4D07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Lesson Observations/Work Scrutiny to include targeted PP students to show progress &amp; inform future action planning (SEQA Calendar)</w:t>
            </w:r>
          </w:p>
        </w:tc>
        <w:tc>
          <w:tcPr>
            <w:tcW w:w="2410" w:type="dxa"/>
            <w:shd w:val="clear" w:color="auto" w:fill="auto"/>
          </w:tcPr>
          <w:p w14:paraId="664CACF8" w14:textId="77777777" w:rsidR="00980E95" w:rsidRPr="000C4D07" w:rsidRDefault="00980E95" w:rsidP="000C4D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Appraisal Objective outcomes</w:t>
            </w:r>
          </w:p>
          <w:p w14:paraId="2694A40D" w14:textId="77777777" w:rsidR="00980E95" w:rsidRPr="000C4D07" w:rsidRDefault="00980E95" w:rsidP="000C4D07">
            <w:pPr>
              <w:spacing w:after="0"/>
              <w:ind w:left="405"/>
              <w:rPr>
                <w:sz w:val="18"/>
                <w:szCs w:val="18"/>
              </w:rPr>
            </w:pPr>
          </w:p>
          <w:p w14:paraId="2F66472A" w14:textId="77777777" w:rsidR="00980E95" w:rsidRPr="000C4D07" w:rsidRDefault="00980E95" w:rsidP="000C4D07">
            <w:pPr>
              <w:spacing w:after="0"/>
              <w:ind w:left="405"/>
              <w:rPr>
                <w:sz w:val="18"/>
                <w:szCs w:val="18"/>
              </w:rPr>
            </w:pPr>
          </w:p>
          <w:p w14:paraId="01C4D1D4" w14:textId="77777777" w:rsidR="00980E95" w:rsidRPr="000C4D07" w:rsidRDefault="00980E95" w:rsidP="000C4D07">
            <w:pPr>
              <w:spacing w:after="0"/>
              <w:ind w:left="405"/>
              <w:rPr>
                <w:sz w:val="18"/>
                <w:szCs w:val="18"/>
              </w:rPr>
            </w:pPr>
          </w:p>
          <w:p w14:paraId="76B27500" w14:textId="6C29558D" w:rsidR="00980E95" w:rsidRDefault="00980E95" w:rsidP="000C4D07">
            <w:pPr>
              <w:spacing w:after="0"/>
              <w:rPr>
                <w:sz w:val="18"/>
                <w:szCs w:val="18"/>
              </w:rPr>
            </w:pPr>
          </w:p>
          <w:p w14:paraId="08C3EDC0" w14:textId="77777777" w:rsidR="00782703" w:rsidRPr="000C4D07" w:rsidRDefault="00782703" w:rsidP="000C4D07">
            <w:pPr>
              <w:spacing w:after="0"/>
              <w:rPr>
                <w:sz w:val="18"/>
                <w:szCs w:val="18"/>
              </w:rPr>
            </w:pPr>
          </w:p>
          <w:p w14:paraId="373F69AE" w14:textId="77777777" w:rsidR="00980E95" w:rsidRPr="000C4D07" w:rsidRDefault="00980E95" w:rsidP="000C4D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Outcomes  Meeting Minutes</w:t>
            </w:r>
          </w:p>
          <w:p w14:paraId="16C5F92D" w14:textId="77777777" w:rsidR="00980E95" w:rsidRPr="000C4D07" w:rsidRDefault="00980E95" w:rsidP="000C4D07">
            <w:pPr>
              <w:spacing w:after="0"/>
              <w:ind w:left="405"/>
              <w:rPr>
                <w:sz w:val="18"/>
                <w:szCs w:val="18"/>
              </w:rPr>
            </w:pPr>
          </w:p>
          <w:p w14:paraId="43F4F955" w14:textId="77777777" w:rsidR="00980E95" w:rsidRPr="000C4D07" w:rsidRDefault="00980E95" w:rsidP="000C4D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Progress Meeting Minutes</w:t>
            </w:r>
          </w:p>
          <w:p w14:paraId="280DFE62" w14:textId="77777777" w:rsidR="00980E95" w:rsidRPr="000C4D07" w:rsidRDefault="00980E95" w:rsidP="000C4D07">
            <w:pPr>
              <w:spacing w:after="0"/>
              <w:ind w:left="405"/>
              <w:rPr>
                <w:sz w:val="18"/>
                <w:szCs w:val="18"/>
              </w:rPr>
            </w:pPr>
          </w:p>
          <w:p w14:paraId="3BE4BA89" w14:textId="77777777" w:rsidR="00980E95" w:rsidRPr="000C4D07" w:rsidRDefault="00980E95" w:rsidP="000C4D07">
            <w:pPr>
              <w:spacing w:after="0"/>
              <w:ind w:left="405"/>
              <w:rPr>
                <w:sz w:val="18"/>
                <w:szCs w:val="18"/>
              </w:rPr>
            </w:pPr>
          </w:p>
          <w:p w14:paraId="50D4F7CE" w14:textId="77777777" w:rsidR="00980E95" w:rsidRPr="000C4D07" w:rsidRDefault="00980E95" w:rsidP="000C4D07">
            <w:pPr>
              <w:spacing w:after="0"/>
              <w:ind w:left="405"/>
              <w:rPr>
                <w:sz w:val="18"/>
                <w:szCs w:val="18"/>
              </w:rPr>
            </w:pPr>
          </w:p>
          <w:p w14:paraId="1533721B" w14:textId="77777777" w:rsidR="00980E95" w:rsidRPr="000C4D07" w:rsidRDefault="00980E95" w:rsidP="000C4D07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Governor QA notes</w:t>
            </w:r>
          </w:p>
        </w:tc>
        <w:tc>
          <w:tcPr>
            <w:tcW w:w="1701" w:type="dxa"/>
          </w:tcPr>
          <w:p w14:paraId="71AD283C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RW (NW)</w:t>
            </w:r>
          </w:p>
          <w:p w14:paraId="1AED690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0E211B9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BCEAF3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3239B21" w14:textId="5F848509" w:rsidR="00980E95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9F0A380" w14:textId="77777777" w:rsidR="00782703" w:rsidRPr="000C4D07" w:rsidRDefault="00782703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80320E5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B11DE36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SSp/ SLT Link</w:t>
            </w:r>
          </w:p>
          <w:p w14:paraId="5786A278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313C22A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80CA6AB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862A6B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BA1B376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56E839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BBA396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NW (SL)</w:t>
            </w:r>
          </w:p>
          <w:p w14:paraId="223800B4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97FB149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2C12AB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£100</w:t>
            </w:r>
          </w:p>
          <w:p w14:paraId="178F94BB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30 mins INSET</w:t>
            </w:r>
          </w:p>
        </w:tc>
        <w:tc>
          <w:tcPr>
            <w:tcW w:w="1843" w:type="dxa"/>
          </w:tcPr>
          <w:p w14:paraId="7A4987E5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71EF64B5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Govs SWP &amp; Pay Panel</w:t>
            </w:r>
          </w:p>
          <w:p w14:paraId="07F77229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3AE352DB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3DEE6BBB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 xml:space="preserve">Meeting Minutes </w:t>
            </w:r>
          </w:p>
          <w:p w14:paraId="7EA7CC68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9AC1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92ACC70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9F1AA5F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RW</w:t>
            </w:r>
          </w:p>
          <w:p w14:paraId="0721D582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8088B48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AD425B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6DDA6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622E27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SLT Link</w:t>
            </w:r>
          </w:p>
          <w:p w14:paraId="7A9169F4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79AA309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80E95" w:rsidRPr="000C4D07" w14:paraId="65C05469" w14:textId="77777777" w:rsidTr="00782703">
        <w:tc>
          <w:tcPr>
            <w:tcW w:w="850" w:type="dxa"/>
            <w:vMerge/>
          </w:tcPr>
          <w:p w14:paraId="7BABF8E8" w14:textId="77777777" w:rsidR="00980E95" w:rsidRPr="000C4D07" w:rsidRDefault="00980E95" w:rsidP="000C4D07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0F78E5EE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 xml:space="preserve">ii) </w:t>
            </w:r>
            <w:r w:rsidRPr="000C4D07">
              <w:rPr>
                <w:b/>
                <w:bCs/>
                <w:szCs w:val="24"/>
              </w:rPr>
              <w:t xml:space="preserve">To ensure updated schemes of learning allow teachers to plan stimulating, challenging lessons that better meet the needs, abilities and interests of all students with a particular focus upon </w:t>
            </w:r>
            <w:r w:rsidRPr="000C4D07">
              <w:rPr>
                <w:b/>
                <w:bCs/>
                <w:szCs w:val="24"/>
              </w:rPr>
              <w:lastRenderedPageBreak/>
              <w:t>disadvantaged students</w:t>
            </w:r>
          </w:p>
          <w:p w14:paraId="2C198280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</w:p>
          <w:p w14:paraId="69B03453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</w:p>
          <w:p w14:paraId="27D44D77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</w:p>
          <w:p w14:paraId="16AC84A2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41" w:type="dxa"/>
          </w:tcPr>
          <w:p w14:paraId="7368E961" w14:textId="77777777" w:rsidR="00980E95" w:rsidRPr="000C4D07" w:rsidRDefault="00980E95" w:rsidP="000C4D07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lastRenderedPageBreak/>
              <w:t>Development of schemes of learning throughout Term 3.2 to have a clear focus upon lessons that can be adapted to meets needs of all learners (throughout the academic year)</w:t>
            </w:r>
          </w:p>
          <w:p w14:paraId="1ACE26BA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1B0640A" w14:textId="77777777" w:rsidR="00980E95" w:rsidRPr="000C4D07" w:rsidRDefault="00980E95" w:rsidP="000C4D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0C4D07">
              <w:rPr>
                <w:rFonts w:cs="Arial"/>
                <w:sz w:val="20"/>
                <w:szCs w:val="20"/>
              </w:rPr>
              <w:t>Attendance to lessons by disadvantaged students increases</w:t>
            </w:r>
          </w:p>
          <w:p w14:paraId="16FAD5DC" w14:textId="77777777" w:rsidR="00980E95" w:rsidRPr="000C4D07" w:rsidRDefault="00980E95" w:rsidP="000C4D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0C4D07">
              <w:rPr>
                <w:rFonts w:cs="Arial"/>
                <w:sz w:val="20"/>
                <w:szCs w:val="20"/>
              </w:rPr>
              <w:t xml:space="preserve">Lesson monitor for disadvantaged students shows increase in 4s, decrease in 2s and 1s  Better outcomes for disadvantaged students across all subject areas. (to increase P8 in </w:t>
            </w:r>
            <w:r w:rsidRPr="000C4D07">
              <w:rPr>
                <w:rFonts w:cs="Arial"/>
                <w:sz w:val="20"/>
                <w:szCs w:val="20"/>
              </w:rPr>
              <w:lastRenderedPageBreak/>
              <w:t>open/ebacc pillar towards 0.11)</w:t>
            </w:r>
          </w:p>
          <w:p w14:paraId="2FEB2713" w14:textId="77777777" w:rsidR="00980E95" w:rsidRPr="000C4D07" w:rsidRDefault="00980E95" w:rsidP="000C4D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20"/>
                <w:szCs w:val="20"/>
              </w:rPr>
              <w:t>Use of new lesson monitor codes (2s for coasting) to be compared term by term</w:t>
            </w:r>
          </w:p>
          <w:p w14:paraId="6B46C8AF" w14:textId="77777777" w:rsidR="00980E95" w:rsidRPr="000C4D07" w:rsidRDefault="00980E95" w:rsidP="000C4D07">
            <w:pPr>
              <w:spacing w:after="0"/>
              <w:ind w:left="3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8DD80A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lastRenderedPageBreak/>
              <w:t>NW</w:t>
            </w:r>
          </w:p>
          <w:p w14:paraId="7DA5B1D9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(SL</w:t>
            </w:r>
            <w:r w:rsidRPr="000C4D07">
              <w:rPr>
                <w:sz w:val="18"/>
                <w:szCs w:val="18"/>
              </w:rPr>
              <w:t>)</w:t>
            </w:r>
          </w:p>
          <w:p w14:paraId="58A4D734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6E0CC05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8FFA566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 xml:space="preserve">            DJ</w:t>
            </w:r>
          </w:p>
        </w:tc>
        <w:tc>
          <w:tcPr>
            <w:tcW w:w="2126" w:type="dxa"/>
          </w:tcPr>
          <w:p w14:paraId="4278FBC4" w14:textId="77777777" w:rsidR="00980E95" w:rsidRPr="000C4D07" w:rsidRDefault="00980E95" w:rsidP="000C4D07">
            <w:pPr>
              <w:spacing w:after="0"/>
              <w:rPr>
                <w:sz w:val="20"/>
                <w:szCs w:val="20"/>
              </w:rPr>
            </w:pPr>
            <w:r w:rsidRPr="000C4D07">
              <w:rPr>
                <w:sz w:val="20"/>
                <w:szCs w:val="20"/>
              </w:rPr>
              <w:t xml:space="preserve">Cost of frees for gained time staff </w:t>
            </w:r>
          </w:p>
        </w:tc>
        <w:tc>
          <w:tcPr>
            <w:tcW w:w="1843" w:type="dxa"/>
          </w:tcPr>
          <w:p w14:paraId="365F7382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06DF0BE3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SLT – SEQA Links</w:t>
            </w:r>
          </w:p>
          <w:p w14:paraId="35D7A5C8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2CFFCAD7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6C156422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 xml:space="preserve">SEQA Meeting Minutes </w:t>
            </w:r>
          </w:p>
          <w:p w14:paraId="0BAF57E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0CAF906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SW&amp;P</w:t>
            </w:r>
          </w:p>
        </w:tc>
      </w:tr>
      <w:tr w:rsidR="00980E95" w:rsidRPr="000C4D07" w14:paraId="650081D2" w14:textId="77777777" w:rsidTr="00782703">
        <w:tc>
          <w:tcPr>
            <w:tcW w:w="850" w:type="dxa"/>
            <w:vMerge/>
          </w:tcPr>
          <w:p w14:paraId="1E733C4E" w14:textId="77777777" w:rsidR="00980E95" w:rsidRPr="000C4D07" w:rsidRDefault="00980E95" w:rsidP="000C4D07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45DD2EFD" w14:textId="77777777" w:rsidR="00980E95" w:rsidRPr="000C4D07" w:rsidRDefault="00980E95" w:rsidP="000C4D07">
            <w:pPr>
              <w:spacing w:after="0"/>
              <w:rPr>
                <w:b/>
                <w:bCs/>
                <w:szCs w:val="24"/>
              </w:rPr>
            </w:pPr>
            <w:r w:rsidRPr="000C4D07">
              <w:rPr>
                <w:b/>
                <w:szCs w:val="24"/>
              </w:rPr>
              <w:t>iii)</w:t>
            </w:r>
            <w:r w:rsidRPr="000C4D07">
              <w:rPr>
                <w:b/>
                <w:bCs/>
                <w:szCs w:val="24"/>
              </w:rPr>
              <w:t xml:space="preserve"> Using data from 3 Tracking &amp; monitoring points to identify and support disadvantaged students at risk of under achievement and interventions across Yrs 7 -11</w:t>
            </w:r>
          </w:p>
          <w:p w14:paraId="516071A8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</w:p>
          <w:p w14:paraId="7BF51A63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</w:p>
          <w:p w14:paraId="05023870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41" w:type="dxa"/>
          </w:tcPr>
          <w:p w14:paraId="413BC687" w14:textId="77777777" w:rsidR="00980E95" w:rsidRPr="000C4D07" w:rsidRDefault="00980E95" w:rsidP="000C4D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Intervention meetings scheduled</w:t>
            </w:r>
          </w:p>
          <w:p w14:paraId="2D3BF878" w14:textId="77777777" w:rsidR="00980E95" w:rsidRPr="000C4D07" w:rsidRDefault="00980E95" w:rsidP="000C4D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Schedule of mentor meetings informed by data capture points</w:t>
            </w:r>
          </w:p>
          <w:p w14:paraId="70B7DBBF" w14:textId="77777777" w:rsidR="00980E95" w:rsidRPr="000C4D07" w:rsidRDefault="00980E95" w:rsidP="000C4D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 xml:space="preserve">Priority support offered </w:t>
            </w:r>
          </w:p>
          <w:p w14:paraId="58762B84" w14:textId="77777777" w:rsidR="00980E95" w:rsidRPr="000C4D07" w:rsidRDefault="00980E95" w:rsidP="000C4D07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 xml:space="preserve">Displayed in one page profiles of all disadvantaged students to be shared with teaching staff to aid planning for these students – </w:t>
            </w:r>
            <w:r w:rsidRPr="000C4D07">
              <w:rPr>
                <w:i/>
                <w:iCs/>
                <w:sz w:val="18"/>
                <w:szCs w:val="18"/>
              </w:rPr>
              <w:t>Disadvantaged first</w:t>
            </w:r>
          </w:p>
          <w:p w14:paraId="48704DFB" w14:textId="77777777" w:rsidR="00980E95" w:rsidRPr="000C4D07" w:rsidRDefault="00980E95" w:rsidP="000C4D07">
            <w:pPr>
              <w:spacing w:after="0"/>
              <w:rPr>
                <w:b/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(Throughout the academic year)</w:t>
            </w:r>
          </w:p>
          <w:p w14:paraId="176C66A9" w14:textId="77777777" w:rsidR="00980E95" w:rsidRPr="000C4D07" w:rsidRDefault="00980E95" w:rsidP="000C4D07">
            <w:pPr>
              <w:spacing w:after="0"/>
              <w:ind w:left="36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4AB1805" w14:textId="77777777" w:rsidR="00980E95" w:rsidRPr="000C4D07" w:rsidRDefault="00980E95" w:rsidP="000C4D07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Schedules completed</w:t>
            </w:r>
          </w:p>
          <w:p w14:paraId="22C53B41" w14:textId="77777777" w:rsidR="00980E95" w:rsidRPr="000C4D07" w:rsidRDefault="00980E95" w:rsidP="000C4D07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Progress Review Meeting Minutes and Actions demonstrate gap closing - KPI</w:t>
            </w:r>
          </w:p>
        </w:tc>
        <w:tc>
          <w:tcPr>
            <w:tcW w:w="1701" w:type="dxa"/>
          </w:tcPr>
          <w:p w14:paraId="037EF260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NW/SSp</w:t>
            </w:r>
          </w:p>
          <w:p w14:paraId="38250479" w14:textId="77777777" w:rsidR="00980E95" w:rsidRPr="000C4D07" w:rsidRDefault="00980E95" w:rsidP="000C4D07">
            <w:pPr>
              <w:spacing w:after="0"/>
              <w:ind w:left="360"/>
              <w:rPr>
                <w:b/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(YL, LM, SENCO)</w:t>
            </w:r>
          </w:p>
        </w:tc>
        <w:tc>
          <w:tcPr>
            <w:tcW w:w="2126" w:type="dxa"/>
          </w:tcPr>
          <w:p w14:paraId="7F296740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£350</w:t>
            </w:r>
          </w:p>
          <w:p w14:paraId="726B0586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Cover Costs – estimate £1500</w:t>
            </w:r>
          </w:p>
        </w:tc>
        <w:tc>
          <w:tcPr>
            <w:tcW w:w="1843" w:type="dxa"/>
          </w:tcPr>
          <w:p w14:paraId="0EBFC883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6E7C138B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906A00D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7E36E391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1AC53182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/ Gov SW&amp;P</w:t>
            </w:r>
          </w:p>
          <w:p w14:paraId="1A08F736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0E95" w:rsidRPr="000C4D07" w14:paraId="62CB3D50" w14:textId="77777777" w:rsidTr="00782703">
        <w:tc>
          <w:tcPr>
            <w:tcW w:w="850" w:type="dxa"/>
            <w:vMerge/>
          </w:tcPr>
          <w:p w14:paraId="5F813FC3" w14:textId="77777777" w:rsidR="00980E95" w:rsidRPr="000C4D07" w:rsidRDefault="00980E95" w:rsidP="000C4D07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7C77F9F2" w14:textId="77777777" w:rsidR="00980E95" w:rsidRPr="000C4D07" w:rsidRDefault="00980E95" w:rsidP="000C4D07">
            <w:pPr>
              <w:rPr>
                <w:szCs w:val="24"/>
              </w:rPr>
            </w:pPr>
            <w:r w:rsidRPr="000C4D07">
              <w:rPr>
                <w:b/>
                <w:szCs w:val="24"/>
              </w:rPr>
              <w:t xml:space="preserve">iv) </w:t>
            </w:r>
            <w:r w:rsidRPr="000C4D07">
              <w:rPr>
                <w:b/>
                <w:bCs/>
                <w:szCs w:val="24"/>
              </w:rPr>
              <w:t>To ensure that all staff have access to necessary data for disadvantaged students to inform strategy and Intervention meetings across Yrs 7 – 11</w:t>
            </w:r>
          </w:p>
          <w:p w14:paraId="46F341AD" w14:textId="6D1EA85E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  <w:r w:rsidRPr="000C4D07">
              <w:rPr>
                <w:b/>
                <w:bCs/>
                <w:szCs w:val="24"/>
              </w:rPr>
              <w:t xml:space="preserve">One Page Profiles of all disadvantaged students to share with teaching staff to allow development of </w:t>
            </w:r>
            <w:r w:rsidRPr="000C4D07">
              <w:rPr>
                <w:b/>
                <w:bCs/>
                <w:szCs w:val="24"/>
              </w:rPr>
              <w:lastRenderedPageBreak/>
              <w:t>relationships &amp; inform appropriate planning</w:t>
            </w:r>
          </w:p>
          <w:p w14:paraId="7D2B64F5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541" w:type="dxa"/>
          </w:tcPr>
          <w:p w14:paraId="04CD066A" w14:textId="77777777" w:rsidR="00980E95" w:rsidRPr="000C4D07" w:rsidRDefault="00980E95" w:rsidP="000C4D07">
            <w:pPr>
              <w:pStyle w:val="ListParagraph"/>
              <w:numPr>
                <w:ilvl w:val="0"/>
                <w:numId w:val="18"/>
              </w:numPr>
              <w:spacing w:after="200" w:line="240" w:lineRule="auto"/>
              <w:contextualSpacing w:val="0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lastRenderedPageBreak/>
              <w:t>T&amp;M Schedule finalised</w:t>
            </w:r>
          </w:p>
          <w:p w14:paraId="487BCA47" w14:textId="77777777" w:rsidR="00980E95" w:rsidRPr="000C4D07" w:rsidRDefault="00980E95" w:rsidP="000C4D07">
            <w:pPr>
              <w:pStyle w:val="ListParagraph"/>
              <w:numPr>
                <w:ilvl w:val="0"/>
                <w:numId w:val="18"/>
              </w:numPr>
              <w:spacing w:after="200" w:line="240" w:lineRule="auto"/>
              <w:contextualSpacing w:val="0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3/4 Data capture points inform Intervention meetings (Throughout the year)</w:t>
            </w:r>
          </w:p>
          <w:p w14:paraId="500BE15B" w14:textId="1DAA1411" w:rsidR="00980E95" w:rsidRPr="000C4D07" w:rsidRDefault="00980E95" w:rsidP="000C4D07">
            <w:pPr>
              <w:pStyle w:val="ListParagraph"/>
              <w:numPr>
                <w:ilvl w:val="0"/>
                <w:numId w:val="18"/>
              </w:numPr>
              <w:spacing w:after="200" w:line="240" w:lineRule="auto"/>
              <w:contextualSpacing w:val="0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Baseline entry testing for dis</w:t>
            </w:r>
            <w:r w:rsidR="00077BEF">
              <w:rPr>
                <w:rFonts w:cs="Arial"/>
                <w:sz w:val="18"/>
                <w:szCs w:val="18"/>
              </w:rPr>
              <w:t>advantaged student (October 2020</w:t>
            </w:r>
            <w:r w:rsidRPr="000C4D07">
              <w:rPr>
                <w:rFonts w:cs="Arial"/>
                <w:sz w:val="18"/>
                <w:szCs w:val="18"/>
              </w:rPr>
              <w:t>)</w:t>
            </w:r>
          </w:p>
          <w:p w14:paraId="72D1388C" w14:textId="0AF0FDE2" w:rsidR="00980E95" w:rsidRPr="000C4D07" w:rsidRDefault="00980E95" w:rsidP="000C4D07">
            <w:pPr>
              <w:pStyle w:val="ListParagraph"/>
              <w:numPr>
                <w:ilvl w:val="0"/>
                <w:numId w:val="18"/>
              </w:numPr>
              <w:spacing w:after="20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Staff to have data rich planning/seating plans – SENcO to administer and ensure all disadvantaged students are in correct setting</w:t>
            </w:r>
            <w:r w:rsidR="00077BEF">
              <w:rPr>
                <w:rFonts w:cs="Arial"/>
                <w:sz w:val="18"/>
                <w:szCs w:val="18"/>
              </w:rPr>
              <w:t xml:space="preserve"> in ALL subjects (September 2020</w:t>
            </w:r>
            <w:r w:rsidRPr="000C4D07">
              <w:rPr>
                <w:rFonts w:cs="Arial"/>
                <w:sz w:val="18"/>
                <w:szCs w:val="18"/>
              </w:rPr>
              <w:t>)</w:t>
            </w:r>
          </w:p>
          <w:p w14:paraId="4EB36971" w14:textId="612CE2FB" w:rsidR="00980E95" w:rsidRPr="000C4D07" w:rsidRDefault="00980E95" w:rsidP="000C4D07">
            <w:pPr>
              <w:pStyle w:val="ListParagraph"/>
              <w:numPr>
                <w:ilvl w:val="0"/>
                <w:numId w:val="18"/>
              </w:numPr>
              <w:spacing w:after="20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One Page Profiles to be completed by disadvantaged group through student voice and parent voice (Every half term)</w:t>
            </w:r>
          </w:p>
        </w:tc>
        <w:tc>
          <w:tcPr>
            <w:tcW w:w="2410" w:type="dxa"/>
          </w:tcPr>
          <w:p w14:paraId="53E0F8D4" w14:textId="77777777" w:rsidR="00980E95" w:rsidRPr="000F15B2" w:rsidRDefault="00980E95" w:rsidP="000F15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0F15B2">
              <w:rPr>
                <w:sz w:val="18"/>
                <w:szCs w:val="18"/>
              </w:rPr>
              <w:t>Data available and used by Subject Leaders, Class Teachers  and key staff to inform Intervention for disadvantaged students</w:t>
            </w:r>
          </w:p>
          <w:p w14:paraId="78B6C29E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</w:p>
          <w:p w14:paraId="2EEF0C49" w14:textId="77777777" w:rsidR="00980E95" w:rsidRPr="000F15B2" w:rsidRDefault="00980E95" w:rsidP="000F15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0F15B2">
              <w:rPr>
                <w:sz w:val="18"/>
                <w:szCs w:val="18"/>
              </w:rPr>
              <w:t>One Page Profiles on school network for all staff</w:t>
            </w:r>
          </w:p>
          <w:p w14:paraId="23B7289C" w14:textId="77777777" w:rsidR="000F15B2" w:rsidRPr="000F15B2" w:rsidRDefault="000F15B2" w:rsidP="000F15B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  <w:sz w:val="18"/>
                <w:szCs w:val="18"/>
              </w:rPr>
            </w:pPr>
          </w:p>
          <w:p w14:paraId="7EAABF83" w14:textId="77777777" w:rsidR="000F15B2" w:rsidRPr="000F15B2" w:rsidRDefault="000F15B2" w:rsidP="000F15B2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 w:rsidRPr="000F15B2">
              <w:rPr>
                <w:sz w:val="18"/>
                <w:szCs w:val="18"/>
              </w:rPr>
              <w:t>Disadvantaged focus groups attendance is in line with non-disadvantaged students</w:t>
            </w:r>
          </w:p>
          <w:p w14:paraId="778204F0" w14:textId="77777777" w:rsidR="000F15B2" w:rsidRPr="000C4D07" w:rsidRDefault="000F15B2" w:rsidP="000F15B2">
            <w:pPr>
              <w:spacing w:after="0"/>
              <w:rPr>
                <w:sz w:val="18"/>
                <w:szCs w:val="18"/>
              </w:rPr>
            </w:pPr>
          </w:p>
          <w:p w14:paraId="5204713C" w14:textId="77777777" w:rsidR="000F15B2" w:rsidRPr="000F15B2" w:rsidRDefault="000F15B2" w:rsidP="000F15B2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 w:rsidRPr="000F15B2">
              <w:rPr>
                <w:sz w:val="18"/>
                <w:szCs w:val="18"/>
              </w:rPr>
              <w:t xml:space="preserve">Home visits conducted where necessary and </w:t>
            </w:r>
            <w:r w:rsidRPr="000F15B2">
              <w:rPr>
                <w:sz w:val="18"/>
                <w:szCs w:val="18"/>
              </w:rPr>
              <w:lastRenderedPageBreak/>
              <w:t>home visit recorded via home visit form.</w:t>
            </w:r>
          </w:p>
          <w:p w14:paraId="0F78E2FE" w14:textId="77777777" w:rsidR="000F15B2" w:rsidRPr="000C4D07" w:rsidRDefault="000F15B2" w:rsidP="000F15B2">
            <w:pPr>
              <w:spacing w:after="0"/>
              <w:rPr>
                <w:sz w:val="18"/>
                <w:szCs w:val="18"/>
              </w:rPr>
            </w:pPr>
          </w:p>
          <w:p w14:paraId="2BA8D5BC" w14:textId="112FB6FB" w:rsidR="000F15B2" w:rsidRDefault="000F15B2" w:rsidP="000F15B2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 w:rsidRPr="000F15B2">
              <w:rPr>
                <w:sz w:val="18"/>
                <w:szCs w:val="18"/>
              </w:rPr>
              <w:t>Daily Attendance monitoring by duty mentor – calls made to ‘vulnerable’ list</w:t>
            </w:r>
          </w:p>
          <w:p w14:paraId="780CA4F3" w14:textId="77777777" w:rsidR="000F15B2" w:rsidRPr="000F15B2" w:rsidRDefault="000F15B2" w:rsidP="000F15B2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8"/>
                <w:szCs w:val="18"/>
              </w:rPr>
            </w:pPr>
          </w:p>
          <w:p w14:paraId="6E8B7B78" w14:textId="4A860465" w:rsidR="000F15B2" w:rsidRPr="000F15B2" w:rsidRDefault="000F15B2" w:rsidP="000F15B2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SIMS data to show which initiatives had a positive impact upon attendance</w:t>
            </w:r>
          </w:p>
          <w:p w14:paraId="16550CEE" w14:textId="30FE82DC" w:rsidR="000F15B2" w:rsidRPr="000F15B2" w:rsidRDefault="000F15B2" w:rsidP="000F15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DDBEBB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lastRenderedPageBreak/>
              <w:t>NW</w:t>
            </w:r>
          </w:p>
          <w:p w14:paraId="70EAF594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(SL)</w:t>
            </w:r>
          </w:p>
        </w:tc>
        <w:tc>
          <w:tcPr>
            <w:tcW w:w="2126" w:type="dxa"/>
          </w:tcPr>
          <w:p w14:paraId="00DC335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£100</w:t>
            </w:r>
          </w:p>
          <w:p w14:paraId="1AA96A58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4 hours INSET</w:t>
            </w:r>
          </w:p>
        </w:tc>
        <w:tc>
          <w:tcPr>
            <w:tcW w:w="1843" w:type="dxa"/>
          </w:tcPr>
          <w:p w14:paraId="7061631F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63248798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B72C709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4D4A5E90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391AA04A" w14:textId="22EA7568" w:rsidR="00980E95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Twilight INSET S</w:t>
            </w:r>
          </w:p>
          <w:p w14:paraId="4D8418E3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E05936" w14:textId="120CA209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Links with SLs</w:t>
            </w:r>
          </w:p>
        </w:tc>
      </w:tr>
    </w:tbl>
    <w:p w14:paraId="545B1AB3" w14:textId="30457EB8" w:rsidR="000F15B2" w:rsidRPr="000C4D07" w:rsidRDefault="000F15B2" w:rsidP="000C4D07"/>
    <w:tbl>
      <w:tblPr>
        <w:tblpPr w:leftFromText="180" w:rightFromText="180" w:vertAnchor="text" w:horzAnchor="margin" w:tblpY="2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651"/>
        <w:gridCol w:w="2410"/>
        <w:gridCol w:w="1417"/>
        <w:gridCol w:w="2268"/>
        <w:gridCol w:w="1872"/>
      </w:tblGrid>
      <w:tr w:rsidR="00980E95" w:rsidRPr="000C4D07" w14:paraId="03BE9BAB" w14:textId="77777777" w:rsidTr="00980E95">
        <w:trPr>
          <w:trHeight w:val="580"/>
        </w:trPr>
        <w:tc>
          <w:tcPr>
            <w:tcW w:w="851" w:type="dxa"/>
            <w:shd w:val="clear" w:color="auto" w:fill="D9D9D9" w:themeFill="background1" w:themeFillShade="D9"/>
          </w:tcPr>
          <w:p w14:paraId="4E115415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9D39920" w14:textId="77777777" w:rsidR="00980E95" w:rsidRPr="000C4D07" w:rsidRDefault="00980E95" w:rsidP="000C4D07">
            <w:pPr>
              <w:spacing w:after="0"/>
              <w:jc w:val="center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Tactical</w:t>
            </w:r>
          </w:p>
          <w:p w14:paraId="15A61EE5" w14:textId="77777777" w:rsidR="00980E95" w:rsidRPr="000C4D07" w:rsidRDefault="00980E95" w:rsidP="000C4D07">
            <w:pPr>
              <w:spacing w:after="0"/>
              <w:jc w:val="center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Priorities</w:t>
            </w:r>
          </w:p>
        </w:tc>
        <w:tc>
          <w:tcPr>
            <w:tcW w:w="3651" w:type="dxa"/>
          </w:tcPr>
          <w:p w14:paraId="20FBE87F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Actions &amp; Timescales</w:t>
            </w:r>
          </w:p>
        </w:tc>
        <w:tc>
          <w:tcPr>
            <w:tcW w:w="2410" w:type="dxa"/>
          </w:tcPr>
          <w:p w14:paraId="7B13178A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Evidence</w:t>
            </w:r>
          </w:p>
        </w:tc>
        <w:tc>
          <w:tcPr>
            <w:tcW w:w="1417" w:type="dxa"/>
          </w:tcPr>
          <w:p w14:paraId="267B0D4F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Staff Lead</w:t>
            </w:r>
          </w:p>
          <w:p w14:paraId="59BA530F" w14:textId="77777777" w:rsidR="00980E95" w:rsidRPr="000C4D07" w:rsidRDefault="00980E95" w:rsidP="000C4D07">
            <w:pPr>
              <w:spacing w:after="0"/>
              <w:jc w:val="center"/>
              <w:rPr>
                <w:i/>
              </w:rPr>
            </w:pPr>
            <w:r w:rsidRPr="000C4D07">
              <w:rPr>
                <w:i/>
              </w:rPr>
              <w:t>(Partners)</w:t>
            </w:r>
          </w:p>
        </w:tc>
        <w:tc>
          <w:tcPr>
            <w:tcW w:w="2268" w:type="dxa"/>
          </w:tcPr>
          <w:p w14:paraId="5C114B9A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Resources</w:t>
            </w:r>
          </w:p>
          <w:p w14:paraId="1E8E3507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(Costs &amp; Time)</w:t>
            </w:r>
          </w:p>
        </w:tc>
        <w:tc>
          <w:tcPr>
            <w:tcW w:w="1872" w:type="dxa"/>
          </w:tcPr>
          <w:p w14:paraId="50951E77" w14:textId="77777777" w:rsidR="00980E95" w:rsidRPr="000C4D07" w:rsidRDefault="00980E95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Monitoring</w:t>
            </w:r>
          </w:p>
        </w:tc>
      </w:tr>
      <w:tr w:rsidR="00980E95" w:rsidRPr="000C4D07" w14:paraId="63B9A60C" w14:textId="77777777" w:rsidTr="00980E95"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426699D5" w14:textId="77777777" w:rsidR="00980E95" w:rsidRPr="000C4D07" w:rsidRDefault="00980E95" w:rsidP="000C4D07">
            <w:pPr>
              <w:spacing w:after="0"/>
              <w:rPr>
                <w:b/>
                <w:sz w:val="60"/>
                <w:szCs w:val="60"/>
              </w:rPr>
            </w:pPr>
            <w:r w:rsidRPr="000C4D07">
              <w:rPr>
                <w:b/>
                <w:sz w:val="60"/>
                <w:szCs w:val="60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5284862" w14:textId="77777777" w:rsidR="00980E95" w:rsidRPr="000C4D07" w:rsidRDefault="00980E95" w:rsidP="000C4D07">
            <w:pPr>
              <w:spacing w:after="0"/>
              <w:ind w:left="360" w:hanging="360"/>
              <w:rPr>
                <w:b/>
                <w:bCs/>
                <w:szCs w:val="24"/>
              </w:rPr>
            </w:pPr>
            <w:r w:rsidRPr="000C4D07">
              <w:rPr>
                <w:b/>
                <w:szCs w:val="24"/>
              </w:rPr>
              <w:t>i)</w:t>
            </w:r>
            <w:r w:rsidRPr="000C4D07">
              <w:rPr>
                <w:b/>
                <w:bCs/>
                <w:szCs w:val="24"/>
              </w:rPr>
              <w:t xml:space="preserve"> To ensure in English ‘differences’ are below national and closing rapidly</w:t>
            </w:r>
          </w:p>
          <w:p w14:paraId="256DC6CC" w14:textId="77777777" w:rsidR="00980E95" w:rsidRPr="000C4D07" w:rsidRDefault="00980E95" w:rsidP="000C4D07">
            <w:pPr>
              <w:spacing w:after="0"/>
              <w:ind w:left="360" w:hanging="360"/>
              <w:rPr>
                <w:b/>
                <w:szCs w:val="24"/>
              </w:rPr>
            </w:pPr>
          </w:p>
          <w:p w14:paraId="11A82E70" w14:textId="5F60258F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English Dis P8 to be better than -0.56/-0.44 in 2021 and moving towards 0.11 by 2022</w:t>
            </w:r>
          </w:p>
        </w:tc>
        <w:tc>
          <w:tcPr>
            <w:tcW w:w="3651" w:type="dxa"/>
          </w:tcPr>
          <w:p w14:paraId="7C0A44BE" w14:textId="323860C5" w:rsidR="00980E95" w:rsidRPr="000C4D07" w:rsidRDefault="00980E95" w:rsidP="000C4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 xml:space="preserve">DIP Key Priority and TLR Holder Appraisal Target 3 (October </w:t>
            </w:r>
            <w:r w:rsidR="00077BEF">
              <w:rPr>
                <w:rFonts w:cs="Arial"/>
                <w:sz w:val="18"/>
                <w:szCs w:val="18"/>
              </w:rPr>
              <w:t>2020</w:t>
            </w:r>
            <w:r w:rsidRPr="000C4D07">
              <w:rPr>
                <w:rFonts w:cs="Arial"/>
                <w:sz w:val="18"/>
                <w:szCs w:val="18"/>
              </w:rPr>
              <w:t>)</w:t>
            </w:r>
          </w:p>
          <w:p w14:paraId="30FC26DC" w14:textId="77777777" w:rsidR="00980E95" w:rsidRPr="000C4D07" w:rsidRDefault="00980E95" w:rsidP="000C4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cs="Arial"/>
                <w:sz w:val="18"/>
                <w:szCs w:val="18"/>
              </w:rPr>
            </w:pPr>
          </w:p>
          <w:p w14:paraId="546B86E2" w14:textId="77777777" w:rsidR="00980E95" w:rsidRPr="000C4D07" w:rsidRDefault="00980E95" w:rsidP="000C4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Additional staffing within English department</w:t>
            </w:r>
          </w:p>
          <w:p w14:paraId="3C227873" w14:textId="77777777" w:rsidR="00980E95" w:rsidRPr="000C4D07" w:rsidRDefault="00980E95" w:rsidP="000C4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contextualSpacing w:val="0"/>
              <w:rPr>
                <w:rFonts w:cs="Arial"/>
                <w:i/>
                <w:iCs/>
                <w:sz w:val="18"/>
                <w:szCs w:val="18"/>
              </w:rPr>
            </w:pPr>
            <w:r w:rsidRPr="000C4D07">
              <w:rPr>
                <w:rFonts w:cs="Arial"/>
                <w:i/>
                <w:iCs/>
                <w:sz w:val="18"/>
                <w:szCs w:val="18"/>
              </w:rPr>
              <w:t>(EEF Toolkit + 3 months)</w:t>
            </w:r>
          </w:p>
          <w:p w14:paraId="1173A048" w14:textId="77777777" w:rsidR="00980E95" w:rsidRPr="000C4D07" w:rsidRDefault="00980E95" w:rsidP="000C4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contextualSpacing w:val="0"/>
              <w:rPr>
                <w:rFonts w:cs="Arial"/>
                <w:i/>
                <w:iCs/>
                <w:sz w:val="18"/>
                <w:szCs w:val="18"/>
              </w:rPr>
            </w:pPr>
            <w:r w:rsidRPr="000C4D07">
              <w:rPr>
                <w:rFonts w:cs="Arial"/>
                <w:i/>
                <w:iCs/>
                <w:sz w:val="18"/>
                <w:szCs w:val="18"/>
              </w:rPr>
              <w:t>Extra teacher</w:t>
            </w:r>
          </w:p>
          <w:p w14:paraId="1BD8AF18" w14:textId="77777777" w:rsidR="00980E95" w:rsidRPr="000C4D07" w:rsidRDefault="00980E95" w:rsidP="000C4D07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  <w:p w14:paraId="2189DF03" w14:textId="34101053" w:rsidR="00980E95" w:rsidRPr="000C4D07" w:rsidRDefault="00980E95" w:rsidP="000C4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i/>
                <w:iCs/>
                <w:sz w:val="18"/>
                <w:szCs w:val="18"/>
              </w:rPr>
              <w:t>Reading Club with non-form tutor weekly (K Ro</w:t>
            </w:r>
            <w:r w:rsidR="000C4D07">
              <w:rPr>
                <w:rFonts w:cs="Arial"/>
                <w:i/>
                <w:iCs/>
                <w:sz w:val="18"/>
                <w:szCs w:val="18"/>
              </w:rPr>
              <w:t>berts in Library) (October 2020)</w:t>
            </w:r>
          </w:p>
        </w:tc>
        <w:tc>
          <w:tcPr>
            <w:tcW w:w="2410" w:type="dxa"/>
            <w:shd w:val="clear" w:color="auto" w:fill="auto"/>
          </w:tcPr>
          <w:p w14:paraId="413D32EF" w14:textId="77777777" w:rsidR="00980E95" w:rsidRPr="000C4D07" w:rsidRDefault="00980E95" w:rsidP="000C4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Disadvantaged students to make appropriate progress in line with national</w:t>
            </w:r>
          </w:p>
          <w:p w14:paraId="63D7C12E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</w:p>
          <w:p w14:paraId="671AF10D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</w:p>
          <w:p w14:paraId="0F9E7CC8" w14:textId="77777777" w:rsidR="00980E95" w:rsidRPr="000C4D07" w:rsidRDefault="00980E95" w:rsidP="000C4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Attendance of these students to extra lessons (100%)</w:t>
            </w:r>
          </w:p>
          <w:p w14:paraId="4E25BE33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</w:p>
          <w:p w14:paraId="18FE978D" w14:textId="77777777" w:rsidR="00980E95" w:rsidRPr="000C4D07" w:rsidRDefault="00980E95" w:rsidP="000C4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 xml:space="preserve">Students attend extra sessions. (90%) </w:t>
            </w:r>
          </w:p>
          <w:p w14:paraId="7A08BAB6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</w:p>
          <w:p w14:paraId="3BEFC4B0" w14:textId="77777777" w:rsidR="00980E95" w:rsidRPr="000C4D07" w:rsidRDefault="00980E95" w:rsidP="000C4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Improvement in engagement and progress in line with peers</w:t>
            </w:r>
          </w:p>
        </w:tc>
        <w:tc>
          <w:tcPr>
            <w:tcW w:w="1417" w:type="dxa"/>
          </w:tcPr>
          <w:p w14:paraId="7859756B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 xml:space="preserve">NW/SSP </w:t>
            </w:r>
          </w:p>
          <w:p w14:paraId="1AFA6FC7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(SL English)</w:t>
            </w:r>
          </w:p>
        </w:tc>
        <w:tc>
          <w:tcPr>
            <w:tcW w:w="2268" w:type="dxa"/>
          </w:tcPr>
          <w:p w14:paraId="149ED9F8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25% FTE M6 teacher £12354.5 incl oncosts</w:t>
            </w:r>
          </w:p>
          <w:p w14:paraId="2D1CCD2C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F7CECD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Plus cost of K Roberts for Form time</w:t>
            </w:r>
          </w:p>
        </w:tc>
        <w:tc>
          <w:tcPr>
            <w:tcW w:w="1872" w:type="dxa"/>
          </w:tcPr>
          <w:p w14:paraId="71C562B0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3C68006F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CE57DF5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B1E25D4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1E9DF96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/ Gov SW&amp;P</w:t>
            </w:r>
          </w:p>
          <w:p w14:paraId="2D74BD08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84979F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80E95" w:rsidRPr="000C4D07" w14:paraId="54C569FE" w14:textId="77777777" w:rsidTr="00980E95">
        <w:tc>
          <w:tcPr>
            <w:tcW w:w="851" w:type="dxa"/>
            <w:vMerge/>
          </w:tcPr>
          <w:p w14:paraId="6423FACA" w14:textId="77777777" w:rsidR="00980E95" w:rsidRPr="000C4D07" w:rsidRDefault="00980E95" w:rsidP="000C4D07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3590ED1" w14:textId="77777777" w:rsidR="00980E95" w:rsidRPr="000C4D07" w:rsidRDefault="00980E95" w:rsidP="000C4D07">
            <w:pPr>
              <w:spacing w:after="0"/>
              <w:rPr>
                <w:b/>
                <w:bCs/>
                <w:szCs w:val="24"/>
              </w:rPr>
            </w:pPr>
            <w:r w:rsidRPr="000C4D07">
              <w:rPr>
                <w:b/>
                <w:szCs w:val="24"/>
              </w:rPr>
              <w:t xml:space="preserve">ii) </w:t>
            </w:r>
            <w:r w:rsidRPr="000C4D07">
              <w:rPr>
                <w:b/>
                <w:bCs/>
                <w:szCs w:val="24"/>
              </w:rPr>
              <w:t xml:space="preserve"> To ensure in Maths ‘differences’ are below national and closing rapidly</w:t>
            </w:r>
          </w:p>
          <w:p w14:paraId="1A9A564C" w14:textId="77777777" w:rsidR="00980E95" w:rsidRPr="000C4D07" w:rsidRDefault="00980E95" w:rsidP="000C4D07">
            <w:pPr>
              <w:spacing w:after="0"/>
              <w:rPr>
                <w:b/>
                <w:bCs/>
                <w:szCs w:val="24"/>
              </w:rPr>
            </w:pPr>
          </w:p>
          <w:p w14:paraId="2DED6A71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  <w:r w:rsidRPr="000C4D07">
              <w:rPr>
                <w:b/>
                <w:bCs/>
                <w:szCs w:val="24"/>
              </w:rPr>
              <w:t xml:space="preserve">Maths Dis P8 to be better than -0.65/-0.39 </w:t>
            </w:r>
            <w:r w:rsidRPr="000C4D07">
              <w:rPr>
                <w:b/>
                <w:bCs/>
                <w:szCs w:val="24"/>
              </w:rPr>
              <w:lastRenderedPageBreak/>
              <w:t>in 2021 and moving towards 0.11 by 2022.</w:t>
            </w:r>
          </w:p>
        </w:tc>
        <w:tc>
          <w:tcPr>
            <w:tcW w:w="3651" w:type="dxa"/>
          </w:tcPr>
          <w:p w14:paraId="081939CF" w14:textId="2A1A78B9" w:rsidR="00980E95" w:rsidRPr="000C4D07" w:rsidRDefault="00980E95" w:rsidP="000C4D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lastRenderedPageBreak/>
              <w:t xml:space="preserve">DIP Key Priority and TLR Holder </w:t>
            </w:r>
            <w:r w:rsidR="00077BEF">
              <w:rPr>
                <w:rFonts w:cs="Arial"/>
                <w:sz w:val="18"/>
                <w:szCs w:val="18"/>
              </w:rPr>
              <w:t>Appraisal Target 3 (October 2020</w:t>
            </w:r>
            <w:r w:rsidRPr="000C4D07">
              <w:rPr>
                <w:rFonts w:cs="Arial"/>
                <w:sz w:val="18"/>
                <w:szCs w:val="18"/>
              </w:rPr>
              <w:t>)</w:t>
            </w:r>
          </w:p>
          <w:p w14:paraId="4ACB7BFC" w14:textId="77777777" w:rsidR="00980E95" w:rsidRPr="000C4D07" w:rsidRDefault="00980E95" w:rsidP="000C4D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B605ED1" w14:textId="77777777" w:rsidR="00980E95" w:rsidRPr="000C4D07" w:rsidRDefault="00980E95" w:rsidP="000C4D07">
            <w:pPr>
              <w:spacing w:after="0"/>
              <w:ind w:left="33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Additional staffing within Maths department</w:t>
            </w:r>
          </w:p>
          <w:p w14:paraId="3B2263D3" w14:textId="77777777" w:rsidR="00980E95" w:rsidRPr="000C4D07" w:rsidRDefault="00980E95" w:rsidP="000C4D07">
            <w:pPr>
              <w:spacing w:after="0"/>
              <w:rPr>
                <w:i/>
                <w:iCs/>
                <w:sz w:val="18"/>
                <w:szCs w:val="18"/>
              </w:rPr>
            </w:pPr>
            <w:r w:rsidRPr="000C4D07">
              <w:rPr>
                <w:i/>
                <w:iCs/>
                <w:sz w:val="18"/>
                <w:szCs w:val="18"/>
              </w:rPr>
              <w:t>(EEF Toolkit + 3 months)</w:t>
            </w:r>
          </w:p>
          <w:p w14:paraId="315C5EB5" w14:textId="77777777" w:rsidR="00980E95" w:rsidRPr="000C4D07" w:rsidRDefault="00980E95" w:rsidP="000C4D07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0C4D07">
              <w:rPr>
                <w:b/>
                <w:bCs/>
                <w:i/>
                <w:iCs/>
                <w:sz w:val="18"/>
                <w:szCs w:val="18"/>
              </w:rPr>
              <w:t>Extra teacher</w:t>
            </w:r>
          </w:p>
          <w:p w14:paraId="3FAA236A" w14:textId="22C9BFAA" w:rsidR="00980E95" w:rsidRPr="000C4D07" w:rsidRDefault="00980E95" w:rsidP="000C4D07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4D07">
              <w:rPr>
                <w:i/>
                <w:iCs/>
                <w:sz w:val="18"/>
                <w:szCs w:val="18"/>
              </w:rPr>
              <w:t xml:space="preserve">Target group of PP students with additional Maths support across 4/5 </w:t>
            </w:r>
            <w:r w:rsidRPr="000C4D07">
              <w:rPr>
                <w:i/>
                <w:iCs/>
                <w:sz w:val="18"/>
                <w:szCs w:val="18"/>
              </w:rPr>
              <w:lastRenderedPageBreak/>
              <w:t>AM Registration (br</w:t>
            </w:r>
            <w:r w:rsidR="00077BEF">
              <w:rPr>
                <w:i/>
                <w:iCs/>
                <w:sz w:val="18"/>
                <w:szCs w:val="18"/>
              </w:rPr>
              <w:t>eakfast provided) (September 2020</w:t>
            </w:r>
            <w:r w:rsidRPr="000C4D07">
              <w:rPr>
                <w:i/>
                <w:iCs/>
                <w:sz w:val="18"/>
                <w:szCs w:val="18"/>
              </w:rPr>
              <w:t>)</w:t>
            </w:r>
          </w:p>
          <w:p w14:paraId="7D1D754B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E29ABA4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</w:p>
          <w:p w14:paraId="4FAA93E9" w14:textId="77777777" w:rsidR="00980E95" w:rsidRPr="000C4D07" w:rsidRDefault="00980E95" w:rsidP="000C4D0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Disadvantaged students to  make appropriate progress in line with national</w:t>
            </w:r>
          </w:p>
          <w:p w14:paraId="5DF929AF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</w:p>
          <w:p w14:paraId="3AC108D3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</w:p>
          <w:p w14:paraId="1A7C4FDC" w14:textId="77777777" w:rsidR="00980E95" w:rsidRPr="000C4D07" w:rsidRDefault="00980E95" w:rsidP="000C4D07">
            <w:pPr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Attendance record of these students</w:t>
            </w:r>
          </w:p>
        </w:tc>
        <w:tc>
          <w:tcPr>
            <w:tcW w:w="1417" w:type="dxa"/>
          </w:tcPr>
          <w:p w14:paraId="2E107028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NW/SSp</w:t>
            </w:r>
          </w:p>
          <w:p w14:paraId="47AB8213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(SL Maths)</w:t>
            </w:r>
          </w:p>
        </w:tc>
        <w:tc>
          <w:tcPr>
            <w:tcW w:w="2268" w:type="dxa"/>
          </w:tcPr>
          <w:p w14:paraId="19AA010D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25% FTE M6 teacher £12354.5 incl oncosts</w:t>
            </w:r>
          </w:p>
          <w:p w14:paraId="29F703A6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453CC6D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D63243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5304D0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Cost of one teacher to not be a form tutor to deliver these sessions (cost of 1 teacher for 2 hours per week</w:t>
            </w:r>
          </w:p>
        </w:tc>
        <w:tc>
          <w:tcPr>
            <w:tcW w:w="1872" w:type="dxa"/>
          </w:tcPr>
          <w:p w14:paraId="34EC7C8D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6F72F0A8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7874928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C0E3B35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19021229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/ Gov SW&amp;P</w:t>
            </w:r>
          </w:p>
          <w:p w14:paraId="7F7F615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0E95" w:rsidRPr="000C4D07" w14:paraId="041C4AA3" w14:textId="77777777" w:rsidTr="00980E95">
        <w:tc>
          <w:tcPr>
            <w:tcW w:w="851" w:type="dxa"/>
            <w:vMerge/>
          </w:tcPr>
          <w:p w14:paraId="348021FF" w14:textId="77777777" w:rsidR="00980E95" w:rsidRPr="000C4D07" w:rsidRDefault="00980E95" w:rsidP="000C4D07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2A4FC9E" w14:textId="77777777" w:rsidR="00980E95" w:rsidRPr="000C4D07" w:rsidRDefault="00980E95" w:rsidP="000C4D07">
            <w:pPr>
              <w:spacing w:after="0"/>
              <w:rPr>
                <w:b/>
                <w:bCs/>
                <w:szCs w:val="24"/>
              </w:rPr>
            </w:pPr>
            <w:r w:rsidRPr="000C4D07">
              <w:rPr>
                <w:b/>
                <w:szCs w:val="24"/>
              </w:rPr>
              <w:t xml:space="preserve">iii) </w:t>
            </w:r>
            <w:r w:rsidRPr="000C4D07">
              <w:rPr>
                <w:b/>
                <w:bCs/>
                <w:szCs w:val="24"/>
              </w:rPr>
              <w:t xml:space="preserve"> Using data from 3 Tracking &amp; monitoring points to identify and support disadvantaged students at risk of under achievement and interventions across Yrs 7 -11</w:t>
            </w:r>
          </w:p>
          <w:p w14:paraId="7E7C1016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</w:p>
          <w:p w14:paraId="78822243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</w:p>
          <w:p w14:paraId="3369515D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651" w:type="dxa"/>
          </w:tcPr>
          <w:p w14:paraId="6A631B59" w14:textId="77777777" w:rsidR="00980E95" w:rsidRPr="000C4D07" w:rsidRDefault="00980E95" w:rsidP="000C4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Intervention meetings scheduled</w:t>
            </w:r>
          </w:p>
          <w:p w14:paraId="771D18DE" w14:textId="77777777" w:rsidR="00980E95" w:rsidRPr="000C4D07" w:rsidRDefault="00980E95" w:rsidP="000C4D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Schedule of mentor meetings informed by data capture points</w:t>
            </w:r>
          </w:p>
          <w:p w14:paraId="3250004C" w14:textId="77777777" w:rsidR="00980E95" w:rsidRPr="000C4D07" w:rsidRDefault="00980E95" w:rsidP="000C4D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 xml:space="preserve">Priority support offered </w:t>
            </w:r>
          </w:p>
          <w:p w14:paraId="422842FE" w14:textId="77777777" w:rsidR="00980E95" w:rsidRPr="000C4D07" w:rsidRDefault="00980E95" w:rsidP="000C4D07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 xml:space="preserve">Displayed in one page profiles of all disadvantaged students to be shared with teaching staff to aid planning for these students – </w:t>
            </w:r>
            <w:r w:rsidRPr="000C4D07">
              <w:rPr>
                <w:i/>
                <w:iCs/>
                <w:sz w:val="18"/>
                <w:szCs w:val="18"/>
              </w:rPr>
              <w:t>Disadvantaged first (Throughout the year)</w:t>
            </w:r>
          </w:p>
          <w:p w14:paraId="1D9EECE2" w14:textId="77777777" w:rsidR="00980E95" w:rsidRPr="000C4D07" w:rsidRDefault="00980E95" w:rsidP="000C4D07">
            <w:pPr>
              <w:spacing w:after="0"/>
              <w:ind w:left="36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4F24F13" w14:textId="77777777" w:rsidR="00980E95" w:rsidRPr="000C4D07" w:rsidRDefault="00980E95" w:rsidP="000C4D07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Schedules completed</w:t>
            </w:r>
          </w:p>
          <w:p w14:paraId="0ED075DB" w14:textId="77777777" w:rsidR="00980E95" w:rsidRPr="000C4D07" w:rsidRDefault="00980E95" w:rsidP="000C4D07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Progress Review Meeting Minutes and Actions demonstrate gap closing - KPI</w:t>
            </w:r>
          </w:p>
        </w:tc>
        <w:tc>
          <w:tcPr>
            <w:tcW w:w="1417" w:type="dxa"/>
          </w:tcPr>
          <w:p w14:paraId="6E46000A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NW</w:t>
            </w:r>
          </w:p>
          <w:p w14:paraId="0E7C634A" w14:textId="77777777" w:rsidR="00980E95" w:rsidRPr="000C4D07" w:rsidRDefault="00980E95" w:rsidP="000C4D07">
            <w:pPr>
              <w:spacing w:after="0"/>
              <w:ind w:left="360"/>
              <w:rPr>
                <w:b/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(SLs, YL, SENCO, LM)</w:t>
            </w:r>
          </w:p>
        </w:tc>
        <w:tc>
          <w:tcPr>
            <w:tcW w:w="2268" w:type="dxa"/>
          </w:tcPr>
          <w:p w14:paraId="54F9D7D6" w14:textId="67E33963" w:rsidR="00980E95" w:rsidRPr="000C4D07" w:rsidRDefault="001F34BC" w:rsidP="000C4D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980E95" w:rsidRPr="000C4D07">
              <w:rPr>
                <w:sz w:val="18"/>
                <w:szCs w:val="18"/>
              </w:rPr>
              <w:t>£350</w:t>
            </w:r>
          </w:p>
          <w:p w14:paraId="0FDA114D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Cover Costs – estimate £1500</w:t>
            </w:r>
          </w:p>
        </w:tc>
        <w:tc>
          <w:tcPr>
            <w:tcW w:w="1872" w:type="dxa"/>
          </w:tcPr>
          <w:p w14:paraId="3BD6614F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2A5FDF3B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039182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12F1EF1D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666ED89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/ Gov SW&amp;P</w:t>
            </w:r>
          </w:p>
          <w:p w14:paraId="457712E2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0E95" w:rsidRPr="000C4D07" w14:paraId="63C6759F" w14:textId="77777777" w:rsidTr="00980E95">
        <w:tc>
          <w:tcPr>
            <w:tcW w:w="851" w:type="dxa"/>
            <w:vMerge/>
          </w:tcPr>
          <w:p w14:paraId="4C67FD38" w14:textId="77777777" w:rsidR="00980E95" w:rsidRPr="000C4D07" w:rsidRDefault="00980E95" w:rsidP="000C4D07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4C6A3B6A" w14:textId="77777777" w:rsidR="00980E95" w:rsidRPr="000C4D07" w:rsidRDefault="00980E95" w:rsidP="000C4D07">
            <w:pPr>
              <w:spacing w:after="0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 xml:space="preserve">iv) </w:t>
            </w:r>
            <w:r w:rsidRPr="000C4D07">
              <w:rPr>
                <w:b/>
                <w:bCs/>
                <w:szCs w:val="24"/>
              </w:rPr>
              <w:t xml:space="preserve"> Literacy and numeracy Catch up – ensure disadvantaged students as part of this make appropriate progress in Year 7</w:t>
            </w:r>
          </w:p>
        </w:tc>
        <w:tc>
          <w:tcPr>
            <w:tcW w:w="3651" w:type="dxa"/>
          </w:tcPr>
          <w:p w14:paraId="227624D5" w14:textId="77777777" w:rsidR="00980E95" w:rsidRPr="000C4D07" w:rsidRDefault="00980E95" w:rsidP="000C4D0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 xml:space="preserve">Strategies with SENcO ensure students have interventions from September onwards and monitored closely so when they reach required reading age/spelling age/numeracy levels ( as identified from Maths department) students can return to normal timetable </w:t>
            </w:r>
            <w:r w:rsidRPr="000C4D07">
              <w:rPr>
                <w:rFonts w:cs="Arial"/>
                <w:sz w:val="18"/>
                <w:szCs w:val="20"/>
              </w:rPr>
              <w:t>(Sept 2020)</w:t>
            </w:r>
          </w:p>
        </w:tc>
        <w:tc>
          <w:tcPr>
            <w:tcW w:w="2410" w:type="dxa"/>
          </w:tcPr>
          <w:p w14:paraId="296FB242" w14:textId="77777777" w:rsidR="00980E95" w:rsidRPr="000C4D07" w:rsidRDefault="00980E95" w:rsidP="000C4D0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See Catch up Strategy Impact Statement</w:t>
            </w:r>
          </w:p>
          <w:p w14:paraId="3D164E44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</w:p>
          <w:p w14:paraId="1BC55AB3" w14:textId="77777777" w:rsidR="00980E95" w:rsidRPr="000C4D07" w:rsidRDefault="00980E95" w:rsidP="000C4D0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Reading Age/Spelling Age as evidence base of narrowing the gap.</w:t>
            </w:r>
          </w:p>
          <w:p w14:paraId="7D7A4EF3" w14:textId="77777777" w:rsidR="00980E95" w:rsidRDefault="00980E95" w:rsidP="000C4D0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Raise the reading/spelling age of disadvantaged students as part of catch up group to at least their chronological age.</w:t>
            </w:r>
          </w:p>
          <w:p w14:paraId="0154B58B" w14:textId="459EF06D" w:rsidR="000C4D07" w:rsidRPr="000C4D07" w:rsidRDefault="000C4D07" w:rsidP="000C4D0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C54693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NW</w:t>
            </w:r>
          </w:p>
          <w:p w14:paraId="10314E46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(SENCO)</w:t>
            </w:r>
          </w:p>
        </w:tc>
        <w:tc>
          <w:tcPr>
            <w:tcW w:w="2268" w:type="dxa"/>
          </w:tcPr>
          <w:p w14:paraId="4E947C61" w14:textId="23A0639D" w:rsidR="00980E95" w:rsidRPr="000C4D07" w:rsidRDefault="001F34BC" w:rsidP="000C4D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980E95" w:rsidRPr="000C4D07">
              <w:rPr>
                <w:sz w:val="18"/>
                <w:szCs w:val="18"/>
              </w:rPr>
              <w:t>£9641</w:t>
            </w:r>
          </w:p>
          <w:p w14:paraId="31746620" w14:textId="77777777" w:rsidR="00980E95" w:rsidRPr="000C4D07" w:rsidRDefault="00980E95" w:rsidP="000C4D07">
            <w:pPr>
              <w:spacing w:after="0"/>
              <w:rPr>
                <w:sz w:val="18"/>
                <w:szCs w:val="18"/>
              </w:rPr>
            </w:pPr>
          </w:p>
          <w:p w14:paraId="597EA35A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(either 1 or two hours per week dependent upon whether students were attending eng and/or mat</w:t>
            </w:r>
          </w:p>
        </w:tc>
        <w:tc>
          <w:tcPr>
            <w:tcW w:w="1872" w:type="dxa"/>
          </w:tcPr>
          <w:p w14:paraId="6A4DA9B5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407461D1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BD95954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C44D384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27734D4A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/ Gov SW&amp;P</w:t>
            </w:r>
          </w:p>
          <w:p w14:paraId="0D68DDBD" w14:textId="77777777" w:rsidR="00980E95" w:rsidRPr="000C4D07" w:rsidRDefault="00980E95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B0F4493" w14:textId="77777777" w:rsidR="00980E95" w:rsidRPr="000C4D07" w:rsidRDefault="00980E95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7E0E4EA" w14:textId="7C98FD18" w:rsidR="000C4D07" w:rsidRDefault="000C4D07" w:rsidP="000C4D07"/>
    <w:p w14:paraId="14328F69" w14:textId="72B47533" w:rsidR="000F15B2" w:rsidRDefault="000F15B2" w:rsidP="000C4D07"/>
    <w:p w14:paraId="10011F5D" w14:textId="77777777" w:rsidR="000F15B2" w:rsidRDefault="000F15B2" w:rsidP="000C4D07"/>
    <w:p w14:paraId="39397BEB" w14:textId="6D53B472" w:rsidR="000F15B2" w:rsidRDefault="000F15B2" w:rsidP="000C4D07"/>
    <w:tbl>
      <w:tblPr>
        <w:tblpPr w:leftFromText="180" w:rightFromText="180" w:vertAnchor="text" w:horzAnchor="margin" w:tblpY="2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651"/>
        <w:gridCol w:w="2410"/>
        <w:gridCol w:w="1417"/>
        <w:gridCol w:w="2268"/>
        <w:gridCol w:w="1872"/>
      </w:tblGrid>
      <w:tr w:rsidR="000F15B2" w:rsidRPr="000C4D07" w14:paraId="5E4C4D88" w14:textId="77777777" w:rsidTr="00C37332">
        <w:trPr>
          <w:trHeight w:val="580"/>
        </w:trPr>
        <w:tc>
          <w:tcPr>
            <w:tcW w:w="851" w:type="dxa"/>
            <w:shd w:val="clear" w:color="auto" w:fill="D9D9D9" w:themeFill="background1" w:themeFillShade="D9"/>
          </w:tcPr>
          <w:p w14:paraId="56996483" w14:textId="77777777" w:rsidR="000F15B2" w:rsidRPr="000C4D07" w:rsidRDefault="000F15B2" w:rsidP="00C3733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5B1DCB1" w14:textId="77777777" w:rsidR="000F15B2" w:rsidRPr="000C4D07" w:rsidRDefault="000F15B2" w:rsidP="00C37332">
            <w:pPr>
              <w:spacing w:after="0"/>
              <w:jc w:val="center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Tactical</w:t>
            </w:r>
          </w:p>
          <w:p w14:paraId="236C49BF" w14:textId="77777777" w:rsidR="000F15B2" w:rsidRPr="000C4D07" w:rsidRDefault="000F15B2" w:rsidP="00C37332">
            <w:pPr>
              <w:spacing w:after="0"/>
              <w:jc w:val="center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Priorities</w:t>
            </w:r>
          </w:p>
        </w:tc>
        <w:tc>
          <w:tcPr>
            <w:tcW w:w="3651" w:type="dxa"/>
          </w:tcPr>
          <w:p w14:paraId="0C55D6E4" w14:textId="77777777" w:rsidR="000F15B2" w:rsidRPr="000C4D07" w:rsidRDefault="000F15B2" w:rsidP="00C37332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Actions &amp; Timescales</w:t>
            </w:r>
          </w:p>
        </w:tc>
        <w:tc>
          <w:tcPr>
            <w:tcW w:w="2410" w:type="dxa"/>
          </w:tcPr>
          <w:p w14:paraId="5421ACA3" w14:textId="77777777" w:rsidR="000F15B2" w:rsidRPr="000C4D07" w:rsidRDefault="000F15B2" w:rsidP="00C37332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Evidence</w:t>
            </w:r>
          </w:p>
        </w:tc>
        <w:tc>
          <w:tcPr>
            <w:tcW w:w="1417" w:type="dxa"/>
          </w:tcPr>
          <w:p w14:paraId="2AE8D1D1" w14:textId="77777777" w:rsidR="000F15B2" w:rsidRPr="000C4D07" w:rsidRDefault="000F15B2" w:rsidP="00C37332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Staff Lead</w:t>
            </w:r>
          </w:p>
          <w:p w14:paraId="40C60848" w14:textId="77777777" w:rsidR="000F15B2" w:rsidRPr="000C4D07" w:rsidRDefault="000F15B2" w:rsidP="00C37332">
            <w:pPr>
              <w:spacing w:after="0"/>
              <w:jc w:val="center"/>
              <w:rPr>
                <w:i/>
              </w:rPr>
            </w:pPr>
            <w:r w:rsidRPr="000C4D07">
              <w:rPr>
                <w:i/>
              </w:rPr>
              <w:t>(Partners)</w:t>
            </w:r>
          </w:p>
        </w:tc>
        <w:tc>
          <w:tcPr>
            <w:tcW w:w="2268" w:type="dxa"/>
          </w:tcPr>
          <w:p w14:paraId="08388555" w14:textId="77777777" w:rsidR="000F15B2" w:rsidRPr="000C4D07" w:rsidRDefault="000F15B2" w:rsidP="00C37332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Resources</w:t>
            </w:r>
          </w:p>
          <w:p w14:paraId="7B5FB2D1" w14:textId="77777777" w:rsidR="000F15B2" w:rsidRPr="000C4D07" w:rsidRDefault="000F15B2" w:rsidP="00C37332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(Costs &amp; Time)</w:t>
            </w:r>
          </w:p>
        </w:tc>
        <w:tc>
          <w:tcPr>
            <w:tcW w:w="1872" w:type="dxa"/>
          </w:tcPr>
          <w:p w14:paraId="215BEAD2" w14:textId="77777777" w:rsidR="000F15B2" w:rsidRPr="000C4D07" w:rsidRDefault="000F15B2" w:rsidP="00C37332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Monitoring</w:t>
            </w:r>
          </w:p>
        </w:tc>
      </w:tr>
      <w:tr w:rsidR="000F15B2" w:rsidRPr="000C4D07" w14:paraId="6AE8B5F2" w14:textId="77777777" w:rsidTr="00C37332">
        <w:tc>
          <w:tcPr>
            <w:tcW w:w="851" w:type="dxa"/>
            <w:shd w:val="clear" w:color="auto" w:fill="D9D9D9" w:themeFill="background1" w:themeFillShade="D9"/>
          </w:tcPr>
          <w:p w14:paraId="3047530B" w14:textId="77777777" w:rsidR="000F15B2" w:rsidRPr="000C4D07" w:rsidRDefault="000F15B2" w:rsidP="00C37332">
            <w:pPr>
              <w:spacing w:after="0"/>
              <w:rPr>
                <w:b/>
                <w:sz w:val="60"/>
                <w:szCs w:val="60"/>
              </w:rPr>
            </w:pPr>
            <w:r w:rsidRPr="000C4D07">
              <w:rPr>
                <w:b/>
                <w:sz w:val="60"/>
                <w:szCs w:val="60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B499168" w14:textId="77777777" w:rsidR="000F15B2" w:rsidRPr="000C4D07" w:rsidRDefault="000F15B2" w:rsidP="00C37332">
            <w:pPr>
              <w:spacing w:after="0"/>
              <w:rPr>
                <w:b/>
                <w:bCs/>
                <w:szCs w:val="24"/>
              </w:rPr>
            </w:pPr>
            <w:r w:rsidRPr="000C4D07">
              <w:rPr>
                <w:b/>
                <w:bCs/>
                <w:szCs w:val="24"/>
              </w:rPr>
              <w:t>To ensure that across all other subjects ‘differences’ are below national and closing rapidly</w:t>
            </w:r>
          </w:p>
          <w:p w14:paraId="105C1668" w14:textId="2D0442CD" w:rsidR="000F15B2" w:rsidRPr="000C4D07" w:rsidRDefault="000F15B2" w:rsidP="00C37332">
            <w:pPr>
              <w:spacing w:after="0"/>
              <w:rPr>
                <w:b/>
                <w:bCs/>
                <w:szCs w:val="24"/>
              </w:rPr>
            </w:pPr>
            <w:r w:rsidRPr="000C4D07">
              <w:rPr>
                <w:b/>
                <w:bCs/>
                <w:szCs w:val="24"/>
              </w:rPr>
              <w:t>As part of SEQA calendar, disadvantaged students progress evaluated &amp; supported throughout in T&amp;M capture points. P8 for disadvantaged students to be movin</w:t>
            </w:r>
            <w:r>
              <w:rPr>
                <w:b/>
                <w:bCs/>
                <w:szCs w:val="24"/>
              </w:rPr>
              <w:t>g towards 0.11 by 2022</w:t>
            </w:r>
          </w:p>
          <w:p w14:paraId="37D43C2B" w14:textId="77777777" w:rsidR="000F15B2" w:rsidRPr="000C4D07" w:rsidRDefault="000F15B2" w:rsidP="00C37332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cs="Arial"/>
                <w:b/>
                <w:bCs/>
              </w:rPr>
            </w:pPr>
          </w:p>
          <w:p w14:paraId="641513C9" w14:textId="77777777" w:rsidR="000F15B2" w:rsidRPr="000C4D07" w:rsidRDefault="000F15B2" w:rsidP="00C37332">
            <w:pPr>
              <w:spacing w:after="0" w:line="288" w:lineRule="auto"/>
              <w:contextualSpacing/>
              <w:rPr>
                <w:b/>
                <w:bCs/>
                <w:szCs w:val="24"/>
              </w:rPr>
            </w:pPr>
            <w:r w:rsidRPr="000C4D07">
              <w:rPr>
                <w:b/>
                <w:bCs/>
                <w:szCs w:val="24"/>
              </w:rPr>
              <w:t>Ebacc P8 to be better than -0.32 in 2021 and moving towards 0.14 by 2022</w:t>
            </w:r>
          </w:p>
          <w:p w14:paraId="17A501E1" w14:textId="77777777" w:rsidR="000F15B2" w:rsidRPr="000C4D07" w:rsidRDefault="000F15B2" w:rsidP="00C37332">
            <w:pPr>
              <w:spacing w:after="0" w:line="288" w:lineRule="auto"/>
              <w:contextualSpacing/>
              <w:rPr>
                <w:b/>
                <w:bCs/>
                <w:szCs w:val="24"/>
              </w:rPr>
            </w:pPr>
          </w:p>
          <w:p w14:paraId="3045D1E2" w14:textId="77777777" w:rsidR="000F15B2" w:rsidRPr="000C4D07" w:rsidRDefault="000F15B2" w:rsidP="00C37332">
            <w:pPr>
              <w:spacing w:after="0" w:line="288" w:lineRule="auto"/>
              <w:contextualSpacing/>
              <w:rPr>
                <w:b/>
                <w:bCs/>
                <w:szCs w:val="24"/>
              </w:rPr>
            </w:pPr>
            <w:r w:rsidRPr="000C4D07">
              <w:rPr>
                <w:b/>
                <w:bCs/>
                <w:szCs w:val="24"/>
              </w:rPr>
              <w:t>Open Pillar to be better than -0.70/-0.48 in 2021 and moving towards 0.12 by 2022</w:t>
            </w:r>
          </w:p>
          <w:p w14:paraId="019186F9" w14:textId="77777777" w:rsidR="000F15B2" w:rsidRPr="000C4D07" w:rsidRDefault="000F15B2" w:rsidP="00C37332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3651" w:type="dxa"/>
          </w:tcPr>
          <w:p w14:paraId="46F3B6F4" w14:textId="77777777" w:rsidR="000F15B2" w:rsidRPr="000C4D07" w:rsidRDefault="000F15B2" w:rsidP="00C37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New Progress Review Meetings following each T&amp;M</w:t>
            </w:r>
          </w:p>
          <w:p w14:paraId="0EBE86D6" w14:textId="77777777" w:rsidR="000F15B2" w:rsidRPr="000C4D07" w:rsidRDefault="000F15B2" w:rsidP="00C37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SL/class teachers aware of potential underachievement to address in T&amp;L</w:t>
            </w:r>
          </w:p>
          <w:p w14:paraId="3E4776AA" w14:textId="77777777" w:rsidR="000F15B2" w:rsidRPr="000C4D07" w:rsidRDefault="000F15B2" w:rsidP="00C37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Learning Mentors deployed to support work of YL (Throughout the year)</w:t>
            </w:r>
          </w:p>
        </w:tc>
        <w:tc>
          <w:tcPr>
            <w:tcW w:w="2410" w:type="dxa"/>
            <w:shd w:val="clear" w:color="auto" w:fill="auto"/>
          </w:tcPr>
          <w:p w14:paraId="56A03711" w14:textId="77777777" w:rsidR="000F15B2" w:rsidRPr="000C4D07" w:rsidRDefault="000F15B2" w:rsidP="00C37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Improvement in disadvantaged students’ performance in T&amp;M capture points</w:t>
            </w:r>
          </w:p>
          <w:p w14:paraId="5B6D62D0" w14:textId="77777777" w:rsidR="000F15B2" w:rsidRPr="000C4D07" w:rsidRDefault="000F15B2" w:rsidP="00C37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Teaching reviews and SEQA Questioning.</w:t>
            </w:r>
          </w:p>
        </w:tc>
        <w:tc>
          <w:tcPr>
            <w:tcW w:w="1417" w:type="dxa"/>
          </w:tcPr>
          <w:p w14:paraId="0E74A506" w14:textId="77777777" w:rsidR="000F15B2" w:rsidRPr="000C4D07" w:rsidRDefault="000F15B2" w:rsidP="00C3733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NW/SSp</w:t>
            </w:r>
          </w:p>
          <w:p w14:paraId="2BEB9A64" w14:textId="77777777" w:rsidR="000F15B2" w:rsidRPr="000C4D07" w:rsidRDefault="000F15B2" w:rsidP="00C37332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(SLs, SENCO, YL, LM)</w:t>
            </w:r>
          </w:p>
          <w:p w14:paraId="088EC58C" w14:textId="77777777" w:rsidR="000F15B2" w:rsidRPr="000C4D07" w:rsidRDefault="000F15B2" w:rsidP="00C3733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83D4FD1" w14:textId="77777777" w:rsidR="000F15B2" w:rsidRPr="000C4D07" w:rsidRDefault="000F15B2" w:rsidP="00C3733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32BFB77" w14:textId="77777777" w:rsidR="000F15B2" w:rsidRPr="000C4D07" w:rsidRDefault="000F15B2" w:rsidP="00C3733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95AC559" w14:textId="77777777" w:rsidR="000F15B2" w:rsidRPr="000C4D07" w:rsidRDefault="000F15B2" w:rsidP="00C373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0C4D07">
              <w:rPr>
                <w:sz w:val="18"/>
                <w:szCs w:val="18"/>
              </w:rPr>
              <w:t>£350</w:t>
            </w:r>
          </w:p>
          <w:p w14:paraId="4A5194E3" w14:textId="77777777" w:rsidR="000F15B2" w:rsidRPr="000C4D07" w:rsidRDefault="000F15B2" w:rsidP="00C37332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Cover Costs – estimate £1500</w:t>
            </w:r>
          </w:p>
        </w:tc>
        <w:tc>
          <w:tcPr>
            <w:tcW w:w="1872" w:type="dxa"/>
          </w:tcPr>
          <w:p w14:paraId="36C9B317" w14:textId="77777777" w:rsidR="000F15B2" w:rsidRPr="000C4D07" w:rsidRDefault="000F15B2" w:rsidP="00C3733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72E83F09" w14:textId="77777777" w:rsidR="000F15B2" w:rsidRPr="000C4D07" w:rsidRDefault="000F15B2" w:rsidP="00C37332">
            <w:pPr>
              <w:spacing w:after="0"/>
              <w:rPr>
                <w:sz w:val="18"/>
                <w:szCs w:val="18"/>
              </w:rPr>
            </w:pPr>
          </w:p>
          <w:p w14:paraId="52C739A0" w14:textId="77777777" w:rsidR="000F15B2" w:rsidRPr="000C4D07" w:rsidRDefault="000F15B2" w:rsidP="00C3733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3FFA849E" w14:textId="77777777" w:rsidR="000F15B2" w:rsidRPr="000C4D07" w:rsidRDefault="000F15B2" w:rsidP="00C3733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08BE84E8" w14:textId="77777777" w:rsidR="000F15B2" w:rsidRPr="000C4D07" w:rsidRDefault="000F15B2" w:rsidP="00C37332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/ Gov SW&amp;P</w:t>
            </w:r>
          </w:p>
          <w:p w14:paraId="0FFD7427" w14:textId="77777777" w:rsidR="000F15B2" w:rsidRPr="000C4D07" w:rsidRDefault="000F15B2" w:rsidP="00C3733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95DB4AB" w14:textId="77777777" w:rsidR="000F15B2" w:rsidRPr="000C4D07" w:rsidRDefault="000F15B2" w:rsidP="00C3733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F3E5D98" w14:textId="77777777" w:rsidR="000F15B2" w:rsidRPr="000C4D07" w:rsidRDefault="000F15B2" w:rsidP="000C4D07"/>
    <w:tbl>
      <w:tblPr>
        <w:tblpPr w:leftFromText="180" w:rightFromText="180" w:vertAnchor="text" w:horzAnchor="margin" w:tblpY="2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651"/>
        <w:gridCol w:w="2410"/>
        <w:gridCol w:w="1417"/>
        <w:gridCol w:w="2268"/>
        <w:gridCol w:w="1872"/>
      </w:tblGrid>
      <w:tr w:rsidR="000C4D07" w:rsidRPr="000C4D07" w14:paraId="6745C19C" w14:textId="77777777" w:rsidTr="000C4D07">
        <w:trPr>
          <w:trHeight w:val="580"/>
        </w:trPr>
        <w:tc>
          <w:tcPr>
            <w:tcW w:w="851" w:type="dxa"/>
            <w:shd w:val="clear" w:color="auto" w:fill="D9D9D9" w:themeFill="background1" w:themeFillShade="D9"/>
          </w:tcPr>
          <w:p w14:paraId="31E1AD42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9C09D43" w14:textId="77777777" w:rsidR="000C4D07" w:rsidRPr="000C4D07" w:rsidRDefault="000C4D07" w:rsidP="000C4D07">
            <w:pPr>
              <w:spacing w:after="0"/>
              <w:jc w:val="center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Tactical</w:t>
            </w:r>
          </w:p>
          <w:p w14:paraId="2D5DD67A" w14:textId="77777777" w:rsidR="000C4D07" w:rsidRPr="000C4D07" w:rsidRDefault="000C4D07" w:rsidP="000C4D07">
            <w:pPr>
              <w:spacing w:after="0"/>
              <w:jc w:val="center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Priorities</w:t>
            </w:r>
          </w:p>
        </w:tc>
        <w:tc>
          <w:tcPr>
            <w:tcW w:w="3651" w:type="dxa"/>
          </w:tcPr>
          <w:p w14:paraId="03F9D693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Actions &amp; Timescales</w:t>
            </w:r>
          </w:p>
        </w:tc>
        <w:tc>
          <w:tcPr>
            <w:tcW w:w="2410" w:type="dxa"/>
          </w:tcPr>
          <w:p w14:paraId="22A9671F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Evidence</w:t>
            </w:r>
          </w:p>
        </w:tc>
        <w:tc>
          <w:tcPr>
            <w:tcW w:w="1417" w:type="dxa"/>
          </w:tcPr>
          <w:p w14:paraId="57E5E00F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Staff Lead</w:t>
            </w:r>
          </w:p>
          <w:p w14:paraId="28D18A73" w14:textId="77777777" w:rsidR="000C4D07" w:rsidRPr="000C4D07" w:rsidRDefault="000C4D07" w:rsidP="000C4D07">
            <w:pPr>
              <w:spacing w:after="0"/>
              <w:jc w:val="center"/>
              <w:rPr>
                <w:i/>
              </w:rPr>
            </w:pPr>
            <w:r w:rsidRPr="000C4D07">
              <w:rPr>
                <w:i/>
              </w:rPr>
              <w:t>(Partners)</w:t>
            </w:r>
          </w:p>
        </w:tc>
        <w:tc>
          <w:tcPr>
            <w:tcW w:w="2268" w:type="dxa"/>
          </w:tcPr>
          <w:p w14:paraId="09B91FF1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Resources</w:t>
            </w:r>
          </w:p>
          <w:p w14:paraId="1E0B22F1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(Costs &amp; Time)</w:t>
            </w:r>
          </w:p>
        </w:tc>
        <w:tc>
          <w:tcPr>
            <w:tcW w:w="1872" w:type="dxa"/>
          </w:tcPr>
          <w:p w14:paraId="2C48287B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Monitoring</w:t>
            </w:r>
          </w:p>
        </w:tc>
      </w:tr>
      <w:tr w:rsidR="000C4D07" w:rsidRPr="000C4D07" w14:paraId="6D796054" w14:textId="77777777" w:rsidTr="000C4D07"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7A217016" w14:textId="77777777" w:rsidR="000C4D07" w:rsidRPr="000C4D07" w:rsidRDefault="000C4D07" w:rsidP="000C4D07">
            <w:pPr>
              <w:spacing w:after="0"/>
              <w:rPr>
                <w:b/>
                <w:sz w:val="60"/>
                <w:szCs w:val="60"/>
              </w:rPr>
            </w:pPr>
            <w:r w:rsidRPr="000C4D07">
              <w:rPr>
                <w:b/>
                <w:sz w:val="60"/>
                <w:szCs w:val="60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FD5E3D7" w14:textId="77777777" w:rsidR="000C4D07" w:rsidRPr="000C4D07" w:rsidRDefault="000C4D07" w:rsidP="000C4D07">
            <w:pPr>
              <w:spacing w:after="0" w:line="288" w:lineRule="auto"/>
              <w:contextualSpacing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i)</w:t>
            </w:r>
            <w:r w:rsidRPr="000C4D07">
              <w:rPr>
                <w:szCs w:val="24"/>
              </w:rPr>
              <w:t xml:space="preserve"> </w:t>
            </w:r>
            <w:r w:rsidRPr="000C4D07">
              <w:rPr>
                <w:b/>
                <w:szCs w:val="24"/>
              </w:rPr>
              <w:t>Maintain 100% disadvantaged students in EET</w:t>
            </w:r>
          </w:p>
          <w:p w14:paraId="7B92A603" w14:textId="77777777" w:rsidR="000C4D07" w:rsidRPr="000C4D07" w:rsidRDefault="000C4D07" w:rsidP="000C4D07">
            <w:pPr>
              <w:spacing w:after="0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 xml:space="preserve"> [October 2020]</w:t>
            </w:r>
          </w:p>
        </w:tc>
        <w:tc>
          <w:tcPr>
            <w:tcW w:w="3651" w:type="dxa"/>
          </w:tcPr>
          <w:p w14:paraId="43F7CB7C" w14:textId="77777777" w:rsidR="000C4D07" w:rsidRPr="000C4D07" w:rsidRDefault="000C4D07" w:rsidP="000C4D0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0C4D07">
              <w:rPr>
                <w:rFonts w:cs="Arial"/>
                <w:bCs/>
                <w:sz w:val="18"/>
                <w:szCs w:val="18"/>
              </w:rPr>
              <w:t>Engage disadvantaged students’ parents/carers in school based activities and</w:t>
            </w:r>
          </w:p>
          <w:p w14:paraId="14461A68" w14:textId="77777777" w:rsidR="000C4D07" w:rsidRPr="000C4D07" w:rsidRDefault="000C4D07" w:rsidP="000C4D0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bCs/>
                <w:sz w:val="18"/>
                <w:szCs w:val="18"/>
              </w:rPr>
              <w:t>Attendance tracking on school newsletter (form by form and year by year)</w:t>
            </w:r>
            <w:r w:rsidRPr="000C4D0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06FD0C2" w14:textId="77777777" w:rsidR="000C4D07" w:rsidRPr="000C4D07" w:rsidRDefault="000C4D07" w:rsidP="000C4D07">
            <w:pPr>
              <w:spacing w:after="0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100% attendance of disadvantaged Students</w:t>
            </w:r>
          </w:p>
          <w:p w14:paraId="3CA89F88" w14:textId="77777777" w:rsidR="000C4D07" w:rsidRPr="000C4D07" w:rsidRDefault="000C4D07" w:rsidP="000C4D07">
            <w:pPr>
              <w:spacing w:after="0"/>
              <w:ind w:left="405"/>
              <w:rPr>
                <w:sz w:val="18"/>
                <w:szCs w:val="18"/>
              </w:rPr>
            </w:pPr>
          </w:p>
          <w:p w14:paraId="2BFD0451" w14:textId="77777777" w:rsidR="000C4D07" w:rsidRPr="000C4D07" w:rsidRDefault="000C4D07" w:rsidP="000C4D07">
            <w:pPr>
              <w:spacing w:after="0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Attendance increasing across the school</w:t>
            </w:r>
          </w:p>
        </w:tc>
        <w:tc>
          <w:tcPr>
            <w:tcW w:w="1417" w:type="dxa"/>
          </w:tcPr>
          <w:p w14:paraId="249B5E16" w14:textId="77777777" w:rsidR="000C4D07" w:rsidRPr="000C4D07" w:rsidRDefault="000C4D07" w:rsidP="000C4D07">
            <w:pPr>
              <w:spacing w:after="0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 xml:space="preserve">            YL</w:t>
            </w:r>
          </w:p>
          <w:p w14:paraId="7775307B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(LM)</w:t>
            </w:r>
          </w:p>
        </w:tc>
        <w:tc>
          <w:tcPr>
            <w:tcW w:w="2268" w:type="dxa"/>
          </w:tcPr>
          <w:p w14:paraId="65D1CB41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£1,420</w:t>
            </w:r>
          </w:p>
        </w:tc>
        <w:tc>
          <w:tcPr>
            <w:tcW w:w="1872" w:type="dxa"/>
          </w:tcPr>
          <w:p w14:paraId="3C6F5E18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1779A4A0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NW</w:t>
            </w:r>
          </w:p>
          <w:p w14:paraId="30AD42CD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1E8808D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4F985F0A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/ Gov SW&amp;P</w:t>
            </w:r>
          </w:p>
          <w:p w14:paraId="2382D6DB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C4D07" w:rsidRPr="000C4D07" w14:paraId="6330E9BD" w14:textId="77777777" w:rsidTr="000C4D07">
        <w:tc>
          <w:tcPr>
            <w:tcW w:w="851" w:type="dxa"/>
            <w:vMerge/>
          </w:tcPr>
          <w:p w14:paraId="64716F60" w14:textId="77777777" w:rsidR="000C4D07" w:rsidRPr="000C4D07" w:rsidRDefault="000C4D07" w:rsidP="000C4D07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ECA8F43" w14:textId="77777777" w:rsidR="000C4D07" w:rsidRPr="000C4D07" w:rsidRDefault="000C4D07" w:rsidP="000C4D07">
            <w:pPr>
              <w:spacing w:after="0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 xml:space="preserve">ii) </w:t>
            </w:r>
            <w:r w:rsidRPr="000C4D07">
              <w:rPr>
                <w:b/>
                <w:bCs/>
                <w:szCs w:val="24"/>
              </w:rPr>
              <w:t xml:space="preserve"> Increased engagement of disadvantaged students’ parents/carers from Year 7 onwards</w:t>
            </w:r>
          </w:p>
        </w:tc>
        <w:tc>
          <w:tcPr>
            <w:tcW w:w="3651" w:type="dxa"/>
          </w:tcPr>
          <w:p w14:paraId="6BE6F1ED" w14:textId="500560B7" w:rsidR="000C4D07" w:rsidRPr="000C4D07" w:rsidRDefault="000C4D07" w:rsidP="000F15B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 xml:space="preserve">To provide disadvantaged student summer school(July </w:t>
            </w:r>
            <w:r w:rsidR="000F15B2">
              <w:rPr>
                <w:rFonts w:cs="Arial"/>
                <w:sz w:val="18"/>
                <w:szCs w:val="18"/>
              </w:rPr>
              <w:t>2021</w:t>
            </w:r>
            <w:r w:rsidRPr="000C4D0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15DC0337" w14:textId="77777777" w:rsidR="000C4D07" w:rsidRPr="000C4D07" w:rsidRDefault="000C4D07" w:rsidP="000C4D07">
            <w:pPr>
              <w:spacing w:after="0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Summer School in place and PP families targeted</w:t>
            </w:r>
          </w:p>
        </w:tc>
        <w:tc>
          <w:tcPr>
            <w:tcW w:w="1417" w:type="dxa"/>
          </w:tcPr>
          <w:p w14:paraId="34742109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LJ</w:t>
            </w:r>
          </w:p>
          <w:p w14:paraId="662417C1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(LM)</w:t>
            </w:r>
          </w:p>
        </w:tc>
        <w:tc>
          <w:tcPr>
            <w:tcW w:w="2268" w:type="dxa"/>
          </w:tcPr>
          <w:p w14:paraId="11B03DE1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£2000</w:t>
            </w:r>
          </w:p>
        </w:tc>
        <w:tc>
          <w:tcPr>
            <w:tcW w:w="1872" w:type="dxa"/>
          </w:tcPr>
          <w:p w14:paraId="31429065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61AA3A3F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DJ</w:t>
            </w:r>
          </w:p>
          <w:p w14:paraId="5A896EA2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5661E55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19A688C9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/ Gov SW&amp;P</w:t>
            </w:r>
          </w:p>
          <w:p w14:paraId="24DA3BB2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C4D07" w:rsidRPr="000C4D07" w14:paraId="724F9E83" w14:textId="77777777" w:rsidTr="000C4D07">
        <w:tc>
          <w:tcPr>
            <w:tcW w:w="851" w:type="dxa"/>
            <w:vMerge/>
          </w:tcPr>
          <w:p w14:paraId="6683DBD6" w14:textId="77777777" w:rsidR="000C4D07" w:rsidRPr="000C4D07" w:rsidRDefault="000C4D07" w:rsidP="000C4D07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B959B53" w14:textId="77777777" w:rsidR="000C4D07" w:rsidRPr="000C4D07" w:rsidRDefault="000C4D07" w:rsidP="000C4D07">
            <w:pPr>
              <w:spacing w:after="0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iii)Y</w:t>
            </w:r>
            <w:r w:rsidRPr="000C4D07">
              <w:rPr>
                <w:b/>
                <w:bCs/>
                <w:szCs w:val="24"/>
              </w:rPr>
              <w:t>Ls to focus upon disadvantaged cohort for parents evenings and develop strategy to overcome barriers to attendance</w:t>
            </w:r>
          </w:p>
        </w:tc>
        <w:tc>
          <w:tcPr>
            <w:tcW w:w="3651" w:type="dxa"/>
          </w:tcPr>
          <w:p w14:paraId="65749F49" w14:textId="77777777" w:rsidR="000C4D07" w:rsidRPr="000C4D07" w:rsidRDefault="000C4D07" w:rsidP="000C4D0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Each YL to ensure disadvantaged  students’ parents have been personally contacted</w:t>
            </w:r>
            <w:r w:rsidRPr="000C4D07">
              <w:rPr>
                <w:rFonts w:eastAsia="Arial" w:cs="Arial"/>
                <w:sz w:val="18"/>
                <w:szCs w:val="18"/>
              </w:rPr>
              <w:t xml:space="preserve"> </w:t>
            </w:r>
            <w:r w:rsidRPr="000C4D07">
              <w:rPr>
                <w:rFonts w:cs="Arial"/>
                <w:sz w:val="18"/>
                <w:szCs w:val="18"/>
              </w:rPr>
              <w:t>by LM</w:t>
            </w:r>
            <w:r w:rsidRPr="000C4D07">
              <w:rPr>
                <w:rFonts w:eastAsia="Arial" w:cs="Arial"/>
                <w:sz w:val="18"/>
                <w:szCs w:val="18"/>
              </w:rPr>
              <w:t xml:space="preserve"> </w:t>
            </w:r>
            <w:r w:rsidRPr="000C4D07">
              <w:rPr>
                <w:rFonts w:cs="Arial"/>
                <w:sz w:val="18"/>
                <w:szCs w:val="18"/>
              </w:rPr>
              <w:t>to invite to parents evenings and barriers overcome with transport provided as necessary (Each Year Group’s PE)</w:t>
            </w:r>
          </w:p>
        </w:tc>
        <w:tc>
          <w:tcPr>
            <w:tcW w:w="2410" w:type="dxa"/>
          </w:tcPr>
          <w:p w14:paraId="460F8F28" w14:textId="77777777" w:rsidR="000C4D07" w:rsidRPr="000C4D07" w:rsidRDefault="000C4D07" w:rsidP="000C4D07">
            <w:pPr>
              <w:spacing w:after="0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Increasing attendance of disadvantaged students’ parents/carers</w:t>
            </w:r>
          </w:p>
        </w:tc>
        <w:tc>
          <w:tcPr>
            <w:tcW w:w="1417" w:type="dxa"/>
          </w:tcPr>
          <w:p w14:paraId="5DF3D0FD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YL</w:t>
            </w:r>
          </w:p>
          <w:p w14:paraId="6DA5637B" w14:textId="77777777" w:rsidR="000C4D07" w:rsidRPr="000C4D07" w:rsidRDefault="000C4D07" w:rsidP="000C4D07">
            <w:pPr>
              <w:spacing w:after="0"/>
              <w:ind w:left="360"/>
              <w:rPr>
                <w:b/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(LM)</w:t>
            </w:r>
          </w:p>
        </w:tc>
        <w:tc>
          <w:tcPr>
            <w:tcW w:w="2268" w:type="dxa"/>
          </w:tcPr>
          <w:p w14:paraId="7CE66343" w14:textId="7630A827" w:rsidR="000C4D07" w:rsidRPr="000C4D07" w:rsidRDefault="000F15B2" w:rsidP="000C4D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0C4D07" w:rsidRPr="000C4D07">
              <w:rPr>
                <w:sz w:val="18"/>
                <w:szCs w:val="18"/>
              </w:rPr>
              <w:t>1420</w:t>
            </w:r>
          </w:p>
        </w:tc>
        <w:tc>
          <w:tcPr>
            <w:tcW w:w="1872" w:type="dxa"/>
          </w:tcPr>
          <w:p w14:paraId="2D7AEBAA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5FAFA901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NW</w:t>
            </w:r>
          </w:p>
          <w:p w14:paraId="70F379CE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4794C9FF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321626B6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/ Gov SW&amp;P</w:t>
            </w:r>
          </w:p>
          <w:p w14:paraId="16D7DD40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C4D07" w:rsidRPr="000C4D07" w14:paraId="5C907DFB" w14:textId="77777777" w:rsidTr="000C4D07">
        <w:tc>
          <w:tcPr>
            <w:tcW w:w="851" w:type="dxa"/>
            <w:vMerge/>
          </w:tcPr>
          <w:p w14:paraId="7381059E" w14:textId="77777777" w:rsidR="000C4D07" w:rsidRPr="000C4D07" w:rsidRDefault="000C4D07" w:rsidP="000C4D07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7C16C52" w14:textId="77777777" w:rsidR="000C4D07" w:rsidRPr="000C4D07" w:rsidRDefault="000C4D07" w:rsidP="000C4D07">
            <w:pPr>
              <w:pStyle w:val="ListParagraph"/>
              <w:spacing w:after="0" w:line="240" w:lineRule="auto"/>
              <w:ind w:left="0"/>
              <w:rPr>
                <w:rFonts w:cs="Arial"/>
                <w:b/>
              </w:rPr>
            </w:pPr>
            <w:r w:rsidRPr="000C4D07">
              <w:rPr>
                <w:rFonts w:cs="Arial"/>
                <w:b/>
              </w:rPr>
              <w:t xml:space="preserve">iv) </w:t>
            </w:r>
            <w:r w:rsidRPr="000C4D07">
              <w:rPr>
                <w:rFonts w:cs="Arial"/>
              </w:rPr>
              <w:t xml:space="preserve"> </w:t>
            </w:r>
            <w:r w:rsidRPr="000C4D07">
              <w:rPr>
                <w:rFonts w:cs="Arial"/>
                <w:b/>
              </w:rPr>
              <w:t>Increase quality and quantity of careers advice</w:t>
            </w:r>
          </w:p>
          <w:p w14:paraId="12654B40" w14:textId="77777777" w:rsidR="000C4D07" w:rsidRPr="000C4D07" w:rsidRDefault="000C4D07" w:rsidP="000C4D07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651" w:type="dxa"/>
          </w:tcPr>
          <w:p w14:paraId="53049856" w14:textId="77777777" w:rsidR="000C4D07" w:rsidRPr="000C4D07" w:rsidRDefault="000C4D07" w:rsidP="000C4D07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Every disadvantaged student has at least one careers interview</w:t>
            </w:r>
          </w:p>
          <w:p w14:paraId="7254FD05" w14:textId="77777777" w:rsidR="000C4D07" w:rsidRPr="000C4D07" w:rsidRDefault="000C4D07" w:rsidP="000C4D07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Refer any vulnerable students to NEET to James Anderson (LA careers)</w:t>
            </w:r>
          </w:p>
          <w:p w14:paraId="417BAA98" w14:textId="77777777" w:rsidR="000C4D07" w:rsidRPr="000C4D07" w:rsidRDefault="000C4D07" w:rsidP="000C4D0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Discussion in T&amp;M meetings regarding progress of vulnerable students</w:t>
            </w:r>
          </w:p>
          <w:p w14:paraId="404C53C6" w14:textId="77777777" w:rsidR="000C4D07" w:rsidRPr="000C4D07" w:rsidRDefault="000C4D07" w:rsidP="000C4D07">
            <w:pPr>
              <w:spacing w:after="0"/>
              <w:rPr>
                <w:sz w:val="18"/>
                <w:szCs w:val="18"/>
              </w:rPr>
            </w:pPr>
          </w:p>
          <w:p w14:paraId="4B36A281" w14:textId="6D12C8CA" w:rsidR="000C4D07" w:rsidRPr="000C4D07" w:rsidRDefault="000C4D07" w:rsidP="000C4D0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 xml:space="preserve">Careers information added to </w:t>
            </w:r>
            <w:r w:rsidR="001F34BC">
              <w:rPr>
                <w:rFonts w:cs="Arial"/>
                <w:sz w:val="18"/>
                <w:szCs w:val="18"/>
              </w:rPr>
              <w:t>pastoral curriculum for all year groups</w:t>
            </w:r>
          </w:p>
          <w:p w14:paraId="0A0504F6" w14:textId="77777777" w:rsidR="000C4D07" w:rsidRPr="000C4D07" w:rsidRDefault="000C4D07" w:rsidP="000C4D0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0C4D07">
              <w:rPr>
                <w:rFonts w:cs="Arial"/>
                <w:sz w:val="18"/>
                <w:szCs w:val="18"/>
              </w:rPr>
              <w:t>(Scheduled Progress meetings post T&amp;M)</w:t>
            </w:r>
          </w:p>
        </w:tc>
        <w:tc>
          <w:tcPr>
            <w:tcW w:w="2410" w:type="dxa"/>
          </w:tcPr>
          <w:p w14:paraId="7D9BF986" w14:textId="77777777" w:rsidR="000C4D07" w:rsidRPr="000C4D07" w:rsidRDefault="000C4D07" w:rsidP="000C4D07">
            <w:pPr>
              <w:spacing w:after="0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To maintain 100% disadvantaged students leaving SNCHS for EET</w:t>
            </w:r>
          </w:p>
        </w:tc>
        <w:tc>
          <w:tcPr>
            <w:tcW w:w="1417" w:type="dxa"/>
          </w:tcPr>
          <w:p w14:paraId="63C097AB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CEIAG coordinator</w:t>
            </w:r>
          </w:p>
          <w:p w14:paraId="6E875D0D" w14:textId="7F788A40" w:rsidR="000C4D07" w:rsidRPr="000C4D07" w:rsidRDefault="001F34BC" w:rsidP="000C4D0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 Senior</w:t>
            </w:r>
            <w:r w:rsidR="000C4D07" w:rsidRPr="000C4D07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5A09A512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Cost of changing Education (pro rata for DA students) and cost of updating SoL for SLs. (4 hours)</w:t>
            </w:r>
          </w:p>
        </w:tc>
        <w:tc>
          <w:tcPr>
            <w:tcW w:w="1872" w:type="dxa"/>
          </w:tcPr>
          <w:p w14:paraId="3F0E8C5D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2C2BAA0C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NW</w:t>
            </w:r>
          </w:p>
          <w:p w14:paraId="2227552B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59FB1F0C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11E2F3B1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/ Gov SW&amp;P</w:t>
            </w:r>
          </w:p>
          <w:p w14:paraId="4AAB8918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1B7359C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F2F3A6F" w14:textId="0C1527E1" w:rsidR="000C4D07" w:rsidRPr="000C4D07" w:rsidRDefault="000C4D07" w:rsidP="000C4D07"/>
    <w:p w14:paraId="22A789A1" w14:textId="1057A362" w:rsidR="000C4D07" w:rsidRPr="000C4D07" w:rsidRDefault="000C4D07" w:rsidP="000C4D07"/>
    <w:p w14:paraId="0D239B6E" w14:textId="2A0E809C" w:rsidR="000C4D07" w:rsidRPr="000C4D07" w:rsidRDefault="000C4D07" w:rsidP="000C4D07"/>
    <w:p w14:paraId="0968BC9D" w14:textId="121881A5" w:rsidR="000C4D07" w:rsidRPr="000C4D07" w:rsidRDefault="000C4D07" w:rsidP="000C4D07"/>
    <w:tbl>
      <w:tblPr>
        <w:tblpPr w:leftFromText="180" w:rightFromText="180" w:vertAnchor="text" w:horzAnchor="margin" w:tblpY="2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651"/>
        <w:gridCol w:w="2410"/>
        <w:gridCol w:w="1417"/>
        <w:gridCol w:w="2268"/>
        <w:gridCol w:w="1872"/>
      </w:tblGrid>
      <w:tr w:rsidR="000C4D07" w:rsidRPr="000C4D07" w14:paraId="44E2E373" w14:textId="77777777" w:rsidTr="000C4D07">
        <w:trPr>
          <w:trHeight w:val="580"/>
        </w:trPr>
        <w:tc>
          <w:tcPr>
            <w:tcW w:w="851" w:type="dxa"/>
            <w:shd w:val="clear" w:color="auto" w:fill="D9D9D9" w:themeFill="background1" w:themeFillShade="D9"/>
          </w:tcPr>
          <w:p w14:paraId="6EEBB35C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34CD112" w14:textId="77777777" w:rsidR="000C4D07" w:rsidRPr="000C4D07" w:rsidRDefault="000C4D07" w:rsidP="000C4D07">
            <w:pPr>
              <w:spacing w:after="0"/>
              <w:jc w:val="center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Tactical</w:t>
            </w:r>
          </w:p>
          <w:p w14:paraId="14FD9B19" w14:textId="77777777" w:rsidR="000C4D07" w:rsidRPr="000C4D07" w:rsidRDefault="000C4D07" w:rsidP="000C4D07">
            <w:pPr>
              <w:spacing w:after="0"/>
              <w:jc w:val="center"/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Priorities</w:t>
            </w:r>
          </w:p>
        </w:tc>
        <w:tc>
          <w:tcPr>
            <w:tcW w:w="3651" w:type="dxa"/>
          </w:tcPr>
          <w:p w14:paraId="6033D5B6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Actions &amp; Timescales</w:t>
            </w:r>
          </w:p>
        </w:tc>
        <w:tc>
          <w:tcPr>
            <w:tcW w:w="2410" w:type="dxa"/>
          </w:tcPr>
          <w:p w14:paraId="3F9A99D5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Evidence</w:t>
            </w:r>
          </w:p>
        </w:tc>
        <w:tc>
          <w:tcPr>
            <w:tcW w:w="1417" w:type="dxa"/>
          </w:tcPr>
          <w:p w14:paraId="290C5DBE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Staff Lead</w:t>
            </w:r>
          </w:p>
          <w:p w14:paraId="5A7501F0" w14:textId="77777777" w:rsidR="000C4D07" w:rsidRPr="000C4D07" w:rsidRDefault="000C4D07" w:rsidP="000C4D07">
            <w:pPr>
              <w:spacing w:after="0"/>
              <w:jc w:val="center"/>
              <w:rPr>
                <w:i/>
              </w:rPr>
            </w:pPr>
            <w:r w:rsidRPr="000C4D07">
              <w:rPr>
                <w:i/>
              </w:rPr>
              <w:t>(Partners)</w:t>
            </w:r>
          </w:p>
        </w:tc>
        <w:tc>
          <w:tcPr>
            <w:tcW w:w="2268" w:type="dxa"/>
          </w:tcPr>
          <w:p w14:paraId="55D82BB4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Resources</w:t>
            </w:r>
          </w:p>
          <w:p w14:paraId="61117839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(Costs &amp; Time)</w:t>
            </w:r>
          </w:p>
        </w:tc>
        <w:tc>
          <w:tcPr>
            <w:tcW w:w="1872" w:type="dxa"/>
          </w:tcPr>
          <w:p w14:paraId="763E08C2" w14:textId="77777777" w:rsidR="000C4D07" w:rsidRPr="000C4D07" w:rsidRDefault="000C4D07" w:rsidP="000C4D07">
            <w:pPr>
              <w:spacing w:after="0"/>
              <w:jc w:val="center"/>
              <w:rPr>
                <w:b/>
              </w:rPr>
            </w:pPr>
            <w:r w:rsidRPr="000C4D07">
              <w:rPr>
                <w:b/>
              </w:rPr>
              <w:t>Monitoring</w:t>
            </w:r>
          </w:p>
        </w:tc>
      </w:tr>
      <w:tr w:rsidR="000C4D07" w:rsidRPr="000C4D07" w14:paraId="2C6ECDA4" w14:textId="77777777" w:rsidTr="000C4D07"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4F3C9F0C" w14:textId="77777777" w:rsidR="000C4D07" w:rsidRPr="000C4D07" w:rsidRDefault="000C4D07" w:rsidP="000C4D07">
            <w:pPr>
              <w:spacing w:after="0"/>
              <w:rPr>
                <w:b/>
                <w:sz w:val="60"/>
                <w:szCs w:val="60"/>
              </w:rPr>
            </w:pPr>
            <w:r w:rsidRPr="000C4D07">
              <w:rPr>
                <w:b/>
                <w:sz w:val="60"/>
                <w:szCs w:val="60"/>
              </w:rPr>
              <w:t>5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3AE7B41" w14:textId="77777777" w:rsidR="000C4D07" w:rsidRPr="000C4D07" w:rsidRDefault="000C4D07" w:rsidP="000C4D07">
            <w:pPr>
              <w:rPr>
                <w:rFonts w:eastAsia="Arial"/>
                <w:b/>
                <w:szCs w:val="24"/>
              </w:rPr>
            </w:pPr>
            <w:r w:rsidRPr="000C4D07">
              <w:rPr>
                <w:b/>
                <w:szCs w:val="24"/>
              </w:rPr>
              <w:t>i) First day response to include all disadvantaged students and those with historic levels of high absence</w:t>
            </w:r>
          </w:p>
        </w:tc>
        <w:tc>
          <w:tcPr>
            <w:tcW w:w="3651" w:type="dxa"/>
            <w:shd w:val="clear" w:color="auto" w:fill="FFFFFF" w:themeFill="background1"/>
          </w:tcPr>
          <w:p w14:paraId="37BB5C08" w14:textId="11B1CB8F" w:rsidR="000C4D07" w:rsidRPr="000C4D07" w:rsidRDefault="000C4D07" w:rsidP="000C4D07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Vulnerable list to include all DA students as well as students with historical low leve</w:t>
            </w:r>
            <w:r w:rsidR="001F34BC">
              <w:rPr>
                <w:sz w:val="18"/>
                <w:szCs w:val="18"/>
              </w:rPr>
              <w:t>ls of attendance (September 2018</w:t>
            </w:r>
            <w:r w:rsidRPr="000C4D07">
              <w:rPr>
                <w:sz w:val="18"/>
                <w:szCs w:val="18"/>
              </w:rPr>
              <w:t>)</w:t>
            </w:r>
          </w:p>
          <w:p w14:paraId="29C67C91" w14:textId="77777777" w:rsidR="000C4D07" w:rsidRPr="000C4D07" w:rsidRDefault="000C4D07" w:rsidP="000C4D07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Text and Phone call to be made each day of absence (As required, daily)</w:t>
            </w:r>
          </w:p>
        </w:tc>
        <w:tc>
          <w:tcPr>
            <w:tcW w:w="2410" w:type="dxa"/>
            <w:shd w:val="clear" w:color="auto" w:fill="auto"/>
          </w:tcPr>
          <w:p w14:paraId="3EA5A277" w14:textId="77777777" w:rsidR="000C4D07" w:rsidRPr="000C4D07" w:rsidRDefault="000C4D07" w:rsidP="000C4D07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SIMS Initiatives – Report to show impact of text/calls</w:t>
            </w:r>
          </w:p>
        </w:tc>
        <w:tc>
          <w:tcPr>
            <w:tcW w:w="1417" w:type="dxa"/>
          </w:tcPr>
          <w:p w14:paraId="73567642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YL</w:t>
            </w:r>
          </w:p>
          <w:p w14:paraId="5703C9AC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(LM, Attendance Officer)</w:t>
            </w:r>
          </w:p>
        </w:tc>
        <w:tc>
          <w:tcPr>
            <w:tcW w:w="2268" w:type="dxa"/>
          </w:tcPr>
          <w:p w14:paraId="475CA386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2 hours Attendance Officer</w:t>
            </w:r>
          </w:p>
          <w:p w14:paraId="47FA35EE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 xml:space="preserve">2 LM hours </w:t>
            </w:r>
          </w:p>
          <w:p w14:paraId="64F3B4AA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7466C95A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26477B9B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NW</w:t>
            </w:r>
          </w:p>
          <w:p w14:paraId="1F5DB12B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8627983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24DC8DF4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/ Gov SW&amp;P</w:t>
            </w:r>
          </w:p>
          <w:p w14:paraId="3C3E8AAE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65B022A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C4D07" w:rsidRPr="000C4D07" w14:paraId="11EB3B18" w14:textId="77777777" w:rsidTr="000C4D07">
        <w:tc>
          <w:tcPr>
            <w:tcW w:w="851" w:type="dxa"/>
            <w:vMerge/>
          </w:tcPr>
          <w:p w14:paraId="31D3D1E3" w14:textId="77777777" w:rsidR="000C4D07" w:rsidRPr="000C4D07" w:rsidRDefault="000C4D07" w:rsidP="000C4D07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627CBFB" w14:textId="77777777" w:rsidR="000C4D07" w:rsidRPr="000C4D07" w:rsidRDefault="000C4D07" w:rsidP="000C4D07">
            <w:pPr>
              <w:rPr>
                <w:b/>
                <w:szCs w:val="24"/>
              </w:rPr>
            </w:pPr>
            <w:r w:rsidRPr="000C4D07">
              <w:rPr>
                <w:b/>
                <w:szCs w:val="24"/>
              </w:rPr>
              <w:t>ii) Staged approach to attendance in line with new process &amp; policy</w:t>
            </w:r>
          </w:p>
          <w:p w14:paraId="5FC91FD8" w14:textId="77777777" w:rsidR="000C4D07" w:rsidRPr="000C4D07" w:rsidRDefault="000C4D07" w:rsidP="000C4D07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651" w:type="dxa"/>
          </w:tcPr>
          <w:p w14:paraId="41D77C22" w14:textId="77777777" w:rsidR="000C4D07" w:rsidRPr="000C4D07" w:rsidRDefault="000C4D07" w:rsidP="000C4D07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 xml:space="preserve">FT – Issues Advice/Amber stage </w:t>
            </w:r>
          </w:p>
          <w:p w14:paraId="02C1F5F4" w14:textId="77777777" w:rsidR="000C4D07" w:rsidRPr="000C4D07" w:rsidRDefault="000C4D07" w:rsidP="000C4D07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YL – Issue Red Stage/LM initiate TAF</w:t>
            </w:r>
          </w:p>
          <w:p w14:paraId="66053DB2" w14:textId="77777777" w:rsidR="000C4D07" w:rsidRPr="000C4D07" w:rsidRDefault="000C4D07" w:rsidP="000C4D07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AHT – Issue Blue Stage/Referral to EWS (As required)</w:t>
            </w:r>
          </w:p>
          <w:p w14:paraId="721CCE60" w14:textId="77777777" w:rsidR="000C4D07" w:rsidRPr="000C4D07" w:rsidRDefault="000C4D07" w:rsidP="000C4D0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EF0797D" w14:textId="77777777" w:rsidR="000C4D07" w:rsidRPr="000C4D07" w:rsidRDefault="000C4D07" w:rsidP="000C4D07">
            <w:pPr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Audit of Stages to correlate to number of broken weeks of students</w:t>
            </w:r>
          </w:p>
        </w:tc>
        <w:tc>
          <w:tcPr>
            <w:tcW w:w="1417" w:type="dxa"/>
          </w:tcPr>
          <w:p w14:paraId="3A7160F7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YL</w:t>
            </w:r>
          </w:p>
          <w:p w14:paraId="2AA1B22F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(FT, LM, Attendance Officer)</w:t>
            </w:r>
          </w:p>
        </w:tc>
        <w:tc>
          <w:tcPr>
            <w:tcW w:w="2268" w:type="dxa"/>
          </w:tcPr>
          <w:p w14:paraId="183D6F5F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FT issuing of advice/amber stage letters</w:t>
            </w:r>
          </w:p>
          <w:p w14:paraId="07E64F21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YL</w:t>
            </w:r>
          </w:p>
        </w:tc>
        <w:tc>
          <w:tcPr>
            <w:tcW w:w="1872" w:type="dxa"/>
          </w:tcPr>
          <w:p w14:paraId="297660A2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3D65F0CE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NW</w:t>
            </w:r>
          </w:p>
          <w:p w14:paraId="0AD3F365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02D1408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5C661C12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/ Gov SW&amp;P</w:t>
            </w:r>
          </w:p>
          <w:p w14:paraId="544FBBFA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C4D07" w:rsidRPr="000C4D07" w14:paraId="10088806" w14:textId="77777777" w:rsidTr="000C4D07">
        <w:tc>
          <w:tcPr>
            <w:tcW w:w="851" w:type="dxa"/>
            <w:vMerge/>
          </w:tcPr>
          <w:p w14:paraId="0846AFF5" w14:textId="77777777" w:rsidR="000C4D07" w:rsidRPr="000C4D07" w:rsidRDefault="000C4D07" w:rsidP="000C4D07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AD9123D" w14:textId="3DF9350C" w:rsidR="000C4D07" w:rsidRPr="000C4D07" w:rsidRDefault="001F34BC" w:rsidP="000C4D07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iii) Use of FPNs/prosecution </w:t>
            </w:r>
            <w:r w:rsidR="000C4D07" w:rsidRPr="000C4D07">
              <w:rPr>
                <w:b/>
                <w:szCs w:val="24"/>
              </w:rPr>
              <w:t>for students with unauthorised holidays and irregular attendance</w:t>
            </w:r>
          </w:p>
          <w:p w14:paraId="149D6589" w14:textId="77777777" w:rsidR="000C4D07" w:rsidRPr="000C4D07" w:rsidRDefault="000C4D07" w:rsidP="000C4D07">
            <w:pPr>
              <w:spacing w:after="0"/>
              <w:rPr>
                <w:b/>
                <w:szCs w:val="24"/>
              </w:rPr>
            </w:pPr>
          </w:p>
          <w:p w14:paraId="754CF529" w14:textId="77777777" w:rsidR="000C4D07" w:rsidRPr="000C4D07" w:rsidRDefault="000C4D07" w:rsidP="000C4D07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651" w:type="dxa"/>
          </w:tcPr>
          <w:p w14:paraId="24660F2C" w14:textId="77777777" w:rsidR="000C4D07" w:rsidRPr="000C4D07" w:rsidRDefault="000C4D07" w:rsidP="000C4D07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Students issues with failed parenting/attendance contracts to be issued with FPN warning letter</w:t>
            </w:r>
          </w:p>
          <w:p w14:paraId="7A60C666" w14:textId="77777777" w:rsidR="000C4D07" w:rsidRPr="000C4D07" w:rsidRDefault="000C4D07" w:rsidP="000C4D07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FPN issued for holidays of 5 consecutive days or irregular attendance (As required)</w:t>
            </w:r>
          </w:p>
          <w:p w14:paraId="6DA838D4" w14:textId="77777777" w:rsidR="000C4D07" w:rsidRPr="000C4D07" w:rsidRDefault="000C4D07" w:rsidP="000C4D07">
            <w:pPr>
              <w:spacing w:after="0"/>
              <w:ind w:left="36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9990DEE" w14:textId="77777777" w:rsidR="000C4D07" w:rsidRPr="000C4D07" w:rsidRDefault="000C4D07" w:rsidP="000C4D07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FPN Data</w:t>
            </w:r>
          </w:p>
          <w:p w14:paraId="2FB85979" w14:textId="77777777" w:rsidR="000C4D07" w:rsidRPr="000C4D07" w:rsidRDefault="000C4D07" w:rsidP="000C4D07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Audit of Blue Stage/Parenting – attendance contracts (CWAC)</w:t>
            </w:r>
          </w:p>
        </w:tc>
        <w:tc>
          <w:tcPr>
            <w:tcW w:w="1417" w:type="dxa"/>
          </w:tcPr>
          <w:p w14:paraId="4E4D5404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NW</w:t>
            </w:r>
          </w:p>
          <w:p w14:paraId="079D0E39" w14:textId="77777777" w:rsidR="000C4D07" w:rsidRPr="000C4D07" w:rsidRDefault="000C4D07" w:rsidP="000C4D07">
            <w:pPr>
              <w:spacing w:after="0"/>
              <w:ind w:left="360"/>
              <w:rPr>
                <w:b/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(YL, LM, Attendance Officer)</w:t>
            </w:r>
          </w:p>
        </w:tc>
        <w:tc>
          <w:tcPr>
            <w:tcW w:w="2268" w:type="dxa"/>
          </w:tcPr>
          <w:p w14:paraId="2F376258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Meeting Time as required</w:t>
            </w:r>
          </w:p>
          <w:p w14:paraId="7AC4A84D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Time for Attendance Officer to complete documents to send to LA</w:t>
            </w:r>
          </w:p>
        </w:tc>
        <w:tc>
          <w:tcPr>
            <w:tcW w:w="1872" w:type="dxa"/>
          </w:tcPr>
          <w:p w14:paraId="6579861C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Who?</w:t>
            </w:r>
          </w:p>
          <w:p w14:paraId="021ACEFF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983B28D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2C65A19E" w14:textId="77777777" w:rsidR="000C4D07" w:rsidRPr="000C4D07" w:rsidRDefault="000C4D07" w:rsidP="000C4D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4D07">
              <w:rPr>
                <w:b/>
                <w:sz w:val="18"/>
                <w:szCs w:val="18"/>
              </w:rPr>
              <w:t>How?</w:t>
            </w:r>
          </w:p>
          <w:p w14:paraId="51F6056F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  <w:r w:rsidRPr="000C4D07">
              <w:rPr>
                <w:sz w:val="18"/>
                <w:szCs w:val="18"/>
              </w:rPr>
              <w:t>SEQA / Gov SW&amp;P</w:t>
            </w:r>
          </w:p>
          <w:p w14:paraId="663B67C3" w14:textId="77777777" w:rsidR="000C4D07" w:rsidRPr="000C4D07" w:rsidRDefault="000C4D07" w:rsidP="000C4D0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0556D6FC" w14:textId="6F8225A9" w:rsidR="000C4D07" w:rsidRPr="000C4D07" w:rsidRDefault="000C4D07" w:rsidP="000C4D07"/>
    <w:sectPr w:rsidR="000C4D07" w:rsidRPr="000C4D07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72771" w14:textId="77777777" w:rsidR="000C4D07" w:rsidRDefault="000C4D07" w:rsidP="000C4D07">
      <w:pPr>
        <w:spacing w:after="0" w:line="240" w:lineRule="auto"/>
      </w:pPr>
      <w:r>
        <w:separator/>
      </w:r>
    </w:p>
  </w:endnote>
  <w:endnote w:type="continuationSeparator" w:id="0">
    <w:p w14:paraId="1026F4E2" w14:textId="77777777" w:rsidR="000C4D07" w:rsidRDefault="000C4D07" w:rsidP="000C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22124" w14:textId="77777777" w:rsidR="000C4D07" w:rsidRDefault="000C4D07" w:rsidP="000C4D07">
      <w:pPr>
        <w:spacing w:after="0" w:line="240" w:lineRule="auto"/>
      </w:pPr>
      <w:r>
        <w:separator/>
      </w:r>
    </w:p>
  </w:footnote>
  <w:footnote w:type="continuationSeparator" w:id="0">
    <w:p w14:paraId="75F98E25" w14:textId="77777777" w:rsidR="000C4D07" w:rsidRDefault="000C4D07" w:rsidP="000C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30D8"/>
    <w:multiLevelType w:val="hybridMultilevel"/>
    <w:tmpl w:val="29AE5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75A3D"/>
    <w:multiLevelType w:val="hybridMultilevel"/>
    <w:tmpl w:val="9B98A7F4"/>
    <w:lvl w:ilvl="0" w:tplc="1D1C04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1712"/>
    <w:multiLevelType w:val="hybridMultilevel"/>
    <w:tmpl w:val="6046F7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27D56"/>
    <w:multiLevelType w:val="hybridMultilevel"/>
    <w:tmpl w:val="4F8C2502"/>
    <w:lvl w:ilvl="0" w:tplc="8AB02D1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472"/>
    <w:multiLevelType w:val="hybridMultilevel"/>
    <w:tmpl w:val="24D6AC06"/>
    <w:lvl w:ilvl="0" w:tplc="E6C6D9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67F22"/>
    <w:multiLevelType w:val="hybridMultilevel"/>
    <w:tmpl w:val="8DC0A44C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C40"/>
    <w:multiLevelType w:val="hybridMultilevel"/>
    <w:tmpl w:val="B93A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D67"/>
    <w:multiLevelType w:val="hybridMultilevel"/>
    <w:tmpl w:val="FC20F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2757"/>
    <w:multiLevelType w:val="hybridMultilevel"/>
    <w:tmpl w:val="EA94D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95D57"/>
    <w:multiLevelType w:val="hybridMultilevel"/>
    <w:tmpl w:val="D75A4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156CA"/>
    <w:multiLevelType w:val="hybridMultilevel"/>
    <w:tmpl w:val="B89E0E80"/>
    <w:lvl w:ilvl="0" w:tplc="8AB02D1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B110D"/>
    <w:multiLevelType w:val="hybridMultilevel"/>
    <w:tmpl w:val="96A48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64245"/>
    <w:multiLevelType w:val="hybridMultilevel"/>
    <w:tmpl w:val="9250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21F22"/>
    <w:multiLevelType w:val="hybridMultilevel"/>
    <w:tmpl w:val="479C8C5C"/>
    <w:lvl w:ilvl="0" w:tplc="8AB02D1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5328D"/>
    <w:multiLevelType w:val="hybridMultilevel"/>
    <w:tmpl w:val="F0A6B7B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E7D42"/>
    <w:multiLevelType w:val="hybridMultilevel"/>
    <w:tmpl w:val="635AD70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E5A91"/>
    <w:multiLevelType w:val="hybridMultilevel"/>
    <w:tmpl w:val="F892B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A14F73"/>
    <w:multiLevelType w:val="hybridMultilevel"/>
    <w:tmpl w:val="B03C6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1549"/>
    <w:multiLevelType w:val="hybridMultilevel"/>
    <w:tmpl w:val="7302AA2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5E7DE4"/>
    <w:multiLevelType w:val="hybridMultilevel"/>
    <w:tmpl w:val="B430179E"/>
    <w:lvl w:ilvl="0" w:tplc="687CB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C1AFF"/>
    <w:multiLevelType w:val="hybridMultilevel"/>
    <w:tmpl w:val="B058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41295"/>
    <w:multiLevelType w:val="hybridMultilevel"/>
    <w:tmpl w:val="D9EE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96B77"/>
    <w:multiLevelType w:val="hybridMultilevel"/>
    <w:tmpl w:val="20BC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83A20"/>
    <w:multiLevelType w:val="hybridMultilevel"/>
    <w:tmpl w:val="98F2E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C0E24"/>
    <w:multiLevelType w:val="hybridMultilevel"/>
    <w:tmpl w:val="3C72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30754"/>
    <w:multiLevelType w:val="hybridMultilevel"/>
    <w:tmpl w:val="6A6C1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F73A9"/>
    <w:multiLevelType w:val="hybridMultilevel"/>
    <w:tmpl w:val="CDFCD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F62EF4"/>
    <w:multiLevelType w:val="hybridMultilevel"/>
    <w:tmpl w:val="08E6B65C"/>
    <w:lvl w:ilvl="0" w:tplc="687CB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66D4D"/>
    <w:multiLevelType w:val="hybridMultilevel"/>
    <w:tmpl w:val="71ECE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20E8A"/>
    <w:multiLevelType w:val="hybridMultilevel"/>
    <w:tmpl w:val="71E25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2A60CC"/>
    <w:multiLevelType w:val="hybridMultilevel"/>
    <w:tmpl w:val="EBBE8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4D70D1"/>
    <w:multiLevelType w:val="hybridMultilevel"/>
    <w:tmpl w:val="97A2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4" w15:restartNumberingAfterBreak="0">
    <w:nsid w:val="6C8D3B8F"/>
    <w:multiLevelType w:val="hybridMultilevel"/>
    <w:tmpl w:val="E88C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C6D35"/>
    <w:multiLevelType w:val="hybridMultilevel"/>
    <w:tmpl w:val="BBC85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076FC0"/>
    <w:multiLevelType w:val="hybridMultilevel"/>
    <w:tmpl w:val="054E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4"/>
  </w:num>
  <w:num w:numId="4">
    <w:abstractNumId w:val="36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8"/>
  </w:num>
  <w:num w:numId="10">
    <w:abstractNumId w:val="24"/>
  </w:num>
  <w:num w:numId="11">
    <w:abstractNumId w:val="16"/>
  </w:num>
  <w:num w:numId="12">
    <w:abstractNumId w:val="7"/>
  </w:num>
  <w:num w:numId="13">
    <w:abstractNumId w:val="1"/>
  </w:num>
  <w:num w:numId="14">
    <w:abstractNumId w:val="17"/>
  </w:num>
  <w:num w:numId="15">
    <w:abstractNumId w:val="30"/>
  </w:num>
  <w:num w:numId="16">
    <w:abstractNumId w:val="35"/>
  </w:num>
  <w:num w:numId="17">
    <w:abstractNumId w:val="0"/>
  </w:num>
  <w:num w:numId="18">
    <w:abstractNumId w:val="28"/>
  </w:num>
  <w:num w:numId="19">
    <w:abstractNumId w:val="23"/>
  </w:num>
  <w:num w:numId="20">
    <w:abstractNumId w:val="27"/>
  </w:num>
  <w:num w:numId="21">
    <w:abstractNumId w:val="25"/>
  </w:num>
  <w:num w:numId="22">
    <w:abstractNumId w:val="32"/>
  </w:num>
  <w:num w:numId="23">
    <w:abstractNumId w:val="29"/>
  </w:num>
  <w:num w:numId="24">
    <w:abstractNumId w:val="5"/>
  </w:num>
  <w:num w:numId="25">
    <w:abstractNumId w:val="20"/>
  </w:num>
  <w:num w:numId="26">
    <w:abstractNumId w:val="6"/>
  </w:num>
  <w:num w:numId="27">
    <w:abstractNumId w:val="34"/>
  </w:num>
  <w:num w:numId="28">
    <w:abstractNumId w:val="15"/>
  </w:num>
  <w:num w:numId="29">
    <w:abstractNumId w:val="12"/>
  </w:num>
  <w:num w:numId="30">
    <w:abstractNumId w:val="22"/>
  </w:num>
  <w:num w:numId="31">
    <w:abstractNumId w:val="26"/>
  </w:num>
  <w:num w:numId="32">
    <w:abstractNumId w:val="21"/>
  </w:num>
  <w:num w:numId="33">
    <w:abstractNumId w:val="14"/>
  </w:num>
  <w:num w:numId="34">
    <w:abstractNumId w:val="19"/>
  </w:num>
  <w:num w:numId="35">
    <w:abstractNumId w:val="2"/>
  </w:num>
  <w:num w:numId="36">
    <w:abstractNumId w:val="31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B"/>
    <w:rsid w:val="0000518C"/>
    <w:rsid w:val="0002326C"/>
    <w:rsid w:val="00077BEF"/>
    <w:rsid w:val="00096939"/>
    <w:rsid w:val="000977CB"/>
    <w:rsid w:val="000A0100"/>
    <w:rsid w:val="000C4D07"/>
    <w:rsid w:val="000D0DE1"/>
    <w:rsid w:val="000E6D1E"/>
    <w:rsid w:val="000F15B2"/>
    <w:rsid w:val="000F1759"/>
    <w:rsid w:val="00102544"/>
    <w:rsid w:val="00137296"/>
    <w:rsid w:val="001422D5"/>
    <w:rsid w:val="0017084D"/>
    <w:rsid w:val="00190B0B"/>
    <w:rsid w:val="0019531C"/>
    <w:rsid w:val="001C43AC"/>
    <w:rsid w:val="001D246A"/>
    <w:rsid w:val="001F34BC"/>
    <w:rsid w:val="001F4618"/>
    <w:rsid w:val="0021019C"/>
    <w:rsid w:val="0021310E"/>
    <w:rsid w:val="00223DB3"/>
    <w:rsid w:val="0022617A"/>
    <w:rsid w:val="002468B6"/>
    <w:rsid w:val="002542CA"/>
    <w:rsid w:val="00260A6E"/>
    <w:rsid w:val="002C002B"/>
    <w:rsid w:val="002C1EBB"/>
    <w:rsid w:val="002E5BCA"/>
    <w:rsid w:val="002E6FB4"/>
    <w:rsid w:val="002F2A18"/>
    <w:rsid w:val="002F48B9"/>
    <w:rsid w:val="00327499"/>
    <w:rsid w:val="003358F7"/>
    <w:rsid w:val="00356585"/>
    <w:rsid w:val="003A018B"/>
    <w:rsid w:val="003B6F3A"/>
    <w:rsid w:val="00403DFF"/>
    <w:rsid w:val="004067B2"/>
    <w:rsid w:val="00484CCE"/>
    <w:rsid w:val="004A09B7"/>
    <w:rsid w:val="004A184F"/>
    <w:rsid w:val="004F5206"/>
    <w:rsid w:val="00502593"/>
    <w:rsid w:val="00536E11"/>
    <w:rsid w:val="00542B25"/>
    <w:rsid w:val="00546CE8"/>
    <w:rsid w:val="00585252"/>
    <w:rsid w:val="005A6E5F"/>
    <w:rsid w:val="005E6273"/>
    <w:rsid w:val="00606F62"/>
    <w:rsid w:val="00610843"/>
    <w:rsid w:val="00615AAA"/>
    <w:rsid w:val="00623038"/>
    <w:rsid w:val="006270A4"/>
    <w:rsid w:val="006349C9"/>
    <w:rsid w:val="00647841"/>
    <w:rsid w:val="00651176"/>
    <w:rsid w:val="00687FCA"/>
    <w:rsid w:val="006A2627"/>
    <w:rsid w:val="006B2CB6"/>
    <w:rsid w:val="006B5517"/>
    <w:rsid w:val="006F6657"/>
    <w:rsid w:val="007039F4"/>
    <w:rsid w:val="00716FBC"/>
    <w:rsid w:val="0074593D"/>
    <w:rsid w:val="0075599E"/>
    <w:rsid w:val="00755F44"/>
    <w:rsid w:val="00763B4E"/>
    <w:rsid w:val="00782703"/>
    <w:rsid w:val="007A4323"/>
    <w:rsid w:val="007C0B70"/>
    <w:rsid w:val="007E357D"/>
    <w:rsid w:val="008122C9"/>
    <w:rsid w:val="008171D9"/>
    <w:rsid w:val="0082093A"/>
    <w:rsid w:val="008211EE"/>
    <w:rsid w:val="008609DE"/>
    <w:rsid w:val="00865D32"/>
    <w:rsid w:val="00877D8F"/>
    <w:rsid w:val="00887D9D"/>
    <w:rsid w:val="008B0814"/>
    <w:rsid w:val="008B1C89"/>
    <w:rsid w:val="008C6294"/>
    <w:rsid w:val="008D3128"/>
    <w:rsid w:val="0092008A"/>
    <w:rsid w:val="00945B29"/>
    <w:rsid w:val="00947090"/>
    <w:rsid w:val="00980E95"/>
    <w:rsid w:val="00985085"/>
    <w:rsid w:val="009A43CA"/>
    <w:rsid w:val="009C5EA3"/>
    <w:rsid w:val="009C799F"/>
    <w:rsid w:val="009D480D"/>
    <w:rsid w:val="009E6FDC"/>
    <w:rsid w:val="00A3574B"/>
    <w:rsid w:val="00A455F0"/>
    <w:rsid w:val="00AB0781"/>
    <w:rsid w:val="00AD3A45"/>
    <w:rsid w:val="00AE2805"/>
    <w:rsid w:val="00AE3EB1"/>
    <w:rsid w:val="00AF2D94"/>
    <w:rsid w:val="00AF6DEA"/>
    <w:rsid w:val="00B4624C"/>
    <w:rsid w:val="00B5616B"/>
    <w:rsid w:val="00B62307"/>
    <w:rsid w:val="00B6408D"/>
    <w:rsid w:val="00B800F4"/>
    <w:rsid w:val="00BA22FE"/>
    <w:rsid w:val="00BB0262"/>
    <w:rsid w:val="00C30DC4"/>
    <w:rsid w:val="00C6077D"/>
    <w:rsid w:val="00C60CD7"/>
    <w:rsid w:val="00CD5A2C"/>
    <w:rsid w:val="00D14C34"/>
    <w:rsid w:val="00D1790B"/>
    <w:rsid w:val="00D27491"/>
    <w:rsid w:val="00D27792"/>
    <w:rsid w:val="00D41B8A"/>
    <w:rsid w:val="00D61398"/>
    <w:rsid w:val="00D77660"/>
    <w:rsid w:val="00D8604B"/>
    <w:rsid w:val="00D9526D"/>
    <w:rsid w:val="00DA7958"/>
    <w:rsid w:val="00DB66BA"/>
    <w:rsid w:val="00DD7139"/>
    <w:rsid w:val="00DF11DF"/>
    <w:rsid w:val="00E00AB4"/>
    <w:rsid w:val="00E03AFD"/>
    <w:rsid w:val="00E03CE2"/>
    <w:rsid w:val="00E15FA0"/>
    <w:rsid w:val="00E42A0C"/>
    <w:rsid w:val="00E468DD"/>
    <w:rsid w:val="00E50871"/>
    <w:rsid w:val="00E542FC"/>
    <w:rsid w:val="00E61C8D"/>
    <w:rsid w:val="00E77FCB"/>
    <w:rsid w:val="00E87A42"/>
    <w:rsid w:val="00EB301F"/>
    <w:rsid w:val="00EB6E89"/>
    <w:rsid w:val="00ED287E"/>
    <w:rsid w:val="00ED2986"/>
    <w:rsid w:val="00ED34B3"/>
    <w:rsid w:val="00ED65F1"/>
    <w:rsid w:val="00F25200"/>
    <w:rsid w:val="00F30453"/>
    <w:rsid w:val="00F3561A"/>
    <w:rsid w:val="00F35734"/>
    <w:rsid w:val="00F55B88"/>
    <w:rsid w:val="00F630F4"/>
    <w:rsid w:val="00F83856"/>
    <w:rsid w:val="00FA56B4"/>
    <w:rsid w:val="00FC2047"/>
    <w:rsid w:val="00FE771C"/>
    <w:rsid w:val="1FE9AD5E"/>
    <w:rsid w:val="283CBA3F"/>
    <w:rsid w:val="6434484D"/>
    <w:rsid w:val="74598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B1F6"/>
  <w15:docId w15:val="{C2CC0456-6123-4FF8-8E52-51A7F49E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pPr>
      <w:numPr>
        <w:numId w:val="1"/>
      </w:numPr>
      <w:spacing w:after="240" w:line="288" w:lineRule="auto"/>
      <w:contextualSpacing/>
    </w:pPr>
    <w:rPr>
      <w:rFonts w:eastAsia="Times New Roman" w:cs="Times New Roman"/>
      <w:color w:val="0D0D0D" w:themeColor="text1" w:themeTint="F2"/>
      <w:szCs w:val="24"/>
      <w:lang w:eastAsia="en-GB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Pr>
      <w:rFonts w:eastAsia="Times New Roman" w:cs="Times New Roman"/>
      <w:color w:val="0D0D0D" w:themeColor="text1" w:themeTint="F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6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56B4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CommentReference">
    <w:name w:val="annotation reference"/>
    <w:uiPriority w:val="99"/>
    <w:semiHidden/>
    <w:unhideWhenUsed/>
    <w:rsid w:val="007A4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32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323"/>
    <w:rPr>
      <w:rFonts w:ascii="Calibri" w:eastAsia="Calibri" w:hAnsi="Calibri" w:cs="Times New Roman"/>
      <w:sz w:val="20"/>
      <w:szCs w:val="20"/>
    </w:rPr>
  </w:style>
  <w:style w:type="character" w:styleId="Emphasis">
    <w:name w:val="Emphasis"/>
    <w:uiPriority w:val="20"/>
    <w:qFormat/>
    <w:rsid w:val="007A4323"/>
    <w:rPr>
      <w:b/>
      <w:bCs/>
      <w:i w:val="0"/>
      <w:iCs w:val="0"/>
    </w:rPr>
  </w:style>
  <w:style w:type="character" w:customStyle="1" w:styleId="st">
    <w:name w:val="st"/>
    <w:basedOn w:val="DefaultParagraphFont"/>
    <w:rsid w:val="007A4323"/>
  </w:style>
  <w:style w:type="character" w:styleId="Strong">
    <w:name w:val="Strong"/>
    <w:uiPriority w:val="22"/>
    <w:qFormat/>
    <w:rsid w:val="007A4323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7A4323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A4323"/>
    <w:rPr>
      <w:rFonts w:ascii="Calibri" w:eastAsia="Calibri" w:hAnsi="Calibri" w:cs="Times New Roman"/>
      <w:sz w:val="22"/>
      <w:szCs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7A4323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A4323"/>
    <w:rPr>
      <w:rFonts w:ascii="Calibri" w:eastAsia="Calibri" w:hAnsi="Calibri" w:cs="Times New Roman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47C7-2CD8-486C-8105-D9BBF877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Brassington</dc:creator>
  <cp:lastModifiedBy>Mr Wallace</cp:lastModifiedBy>
  <cp:revision>2</cp:revision>
  <cp:lastPrinted>2020-10-16T11:46:00Z</cp:lastPrinted>
  <dcterms:created xsi:type="dcterms:W3CDTF">2021-01-08T09:10:00Z</dcterms:created>
  <dcterms:modified xsi:type="dcterms:W3CDTF">2021-01-08T09:10:00Z</dcterms:modified>
</cp:coreProperties>
</file>