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0B" w:rsidRDefault="007E750B" w:rsidP="007E75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number of admissions agreed in line with the published criteria as at </w:t>
      </w:r>
      <w:r w:rsidRPr="001C22F0">
        <w:rPr>
          <w:rFonts w:ascii="Calibri" w:hAnsi="Calibri" w:cs="Calibri"/>
          <w:sz w:val="22"/>
          <w:szCs w:val="22"/>
        </w:rPr>
        <w:t>01 September 201</w:t>
      </w:r>
      <w:r w:rsidR="00EE55AA">
        <w:rPr>
          <w:rFonts w:ascii="Calibri" w:hAnsi="Calibri" w:cs="Calibri"/>
          <w:sz w:val="22"/>
          <w:szCs w:val="22"/>
        </w:rPr>
        <w:t>8.</w:t>
      </w:r>
    </w:p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2738"/>
      </w:tblGrid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Admission Criteria</w:t>
            </w:r>
          </w:p>
        </w:tc>
        <w:tc>
          <w:tcPr>
            <w:tcW w:w="2738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places offered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Statemented SEN</w:t>
            </w:r>
          </w:p>
        </w:tc>
        <w:tc>
          <w:tcPr>
            <w:tcW w:w="2738" w:type="dxa"/>
            <w:shd w:val="clear" w:color="auto" w:fill="auto"/>
          </w:tcPr>
          <w:p w:rsidR="007E750B" w:rsidRDefault="00EE55AA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3685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6854" w:rsidRPr="00636854">
              <w:rPr>
                <w:rFonts w:asciiTheme="minorHAnsi" w:hAnsiTheme="minorHAnsi" w:cstheme="minorHAnsi"/>
                <w:sz w:val="22"/>
                <w:szCs w:val="22"/>
              </w:rPr>
              <w:t>Looked After Children who are in the care of the Local Authority and previously Looked After Children.</w:t>
            </w:r>
          </w:p>
        </w:tc>
        <w:tc>
          <w:tcPr>
            <w:tcW w:w="2738" w:type="dxa"/>
            <w:shd w:val="clear" w:color="auto" w:fill="auto"/>
          </w:tcPr>
          <w:p w:rsidR="007E750B" w:rsidRDefault="00636854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Baptised Catholic children who have a sibling in the school at the time of admission.</w:t>
            </w:r>
          </w:p>
        </w:tc>
        <w:tc>
          <w:tcPr>
            <w:tcW w:w="2738" w:type="dxa"/>
            <w:shd w:val="clear" w:color="auto" w:fill="auto"/>
          </w:tcPr>
          <w:p w:rsidR="007E750B" w:rsidRDefault="006D1E4E" w:rsidP="006368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3685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Baptised Catholic children from the Catholic Partner Primary Schools of:</w:t>
            </w:r>
          </w:p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St Wilfrid’s, Hartford; St Bede’s, Weaverham; St Mary’s, Middlewich; St Joseph’s, Winsford;</w:t>
            </w:r>
          </w:p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St Luke’s, Frodsham and St Vincent’s, Knutsford</w:t>
            </w:r>
          </w:p>
        </w:tc>
        <w:tc>
          <w:tcPr>
            <w:tcW w:w="2738" w:type="dxa"/>
            <w:shd w:val="clear" w:color="auto" w:fill="auto"/>
          </w:tcPr>
          <w:p w:rsidR="007E750B" w:rsidRDefault="00636854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Baptised Catholic children from other Catholic Primary Schools</w:t>
            </w:r>
          </w:p>
        </w:tc>
        <w:tc>
          <w:tcPr>
            <w:tcW w:w="2738" w:type="dxa"/>
            <w:shd w:val="clear" w:color="auto" w:fill="auto"/>
          </w:tcPr>
          <w:p w:rsidR="007E750B" w:rsidRDefault="000567D3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Baptised Catholic children from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non Catholic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Primary Schools.</w:t>
            </w:r>
          </w:p>
        </w:tc>
        <w:tc>
          <w:tcPr>
            <w:tcW w:w="2738" w:type="dxa"/>
            <w:shd w:val="clear" w:color="auto" w:fill="auto"/>
          </w:tcPr>
          <w:p w:rsidR="007E750B" w:rsidRDefault="000567D3" w:rsidP="006368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3685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636854" w:rsidP="006368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7E750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Non </w:t>
            </w:r>
            <w:r w:rsidR="007E750B">
              <w:rPr>
                <w:rFonts w:ascii="Calibri" w:hAnsi="Calibri" w:cs="Calibri"/>
                <w:sz w:val="22"/>
                <w:szCs w:val="22"/>
              </w:rPr>
              <w:t>Baptised children who have a sibling in the school at the time of admission</w:t>
            </w:r>
          </w:p>
        </w:tc>
        <w:tc>
          <w:tcPr>
            <w:tcW w:w="2738" w:type="dxa"/>
            <w:shd w:val="clear" w:color="auto" w:fill="auto"/>
          </w:tcPr>
          <w:p w:rsidR="007E750B" w:rsidRDefault="00636854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Baptised children of another Christian denomination from the Catholic primary schools named in criteria 3</w:t>
            </w:r>
          </w:p>
        </w:tc>
        <w:tc>
          <w:tcPr>
            <w:tcW w:w="2738" w:type="dxa"/>
            <w:shd w:val="clear" w:color="auto" w:fill="auto"/>
          </w:tcPr>
          <w:p w:rsidR="007E750B" w:rsidRDefault="00636854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 Baptised children of another Christian denomination whose parents wish them to have a Catholic education</w:t>
            </w:r>
          </w:p>
        </w:tc>
        <w:tc>
          <w:tcPr>
            <w:tcW w:w="2738" w:type="dxa"/>
            <w:shd w:val="clear" w:color="auto" w:fill="auto"/>
          </w:tcPr>
          <w:p w:rsidR="007E750B" w:rsidRDefault="00636854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Other children from the Catholic primary schools named in criteria 3.</w:t>
            </w:r>
          </w:p>
        </w:tc>
        <w:tc>
          <w:tcPr>
            <w:tcW w:w="2738" w:type="dxa"/>
            <w:shd w:val="clear" w:color="auto" w:fill="auto"/>
          </w:tcPr>
          <w:p w:rsidR="007E750B" w:rsidRDefault="00636854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 Other children whose parents wish them to have a Catholic education.</w:t>
            </w:r>
          </w:p>
        </w:tc>
        <w:tc>
          <w:tcPr>
            <w:tcW w:w="2738" w:type="dxa"/>
            <w:shd w:val="clear" w:color="auto" w:fill="auto"/>
          </w:tcPr>
          <w:p w:rsidR="007E750B" w:rsidRDefault="00636854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3B1B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 offered </w:t>
            </w:r>
          </w:p>
        </w:tc>
        <w:tc>
          <w:tcPr>
            <w:tcW w:w="2738" w:type="dxa"/>
            <w:shd w:val="clear" w:color="auto" w:fill="auto"/>
          </w:tcPr>
          <w:p w:rsidR="007E750B" w:rsidRDefault="00636854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</w:t>
            </w:r>
          </w:p>
        </w:tc>
      </w:tr>
    </w:tbl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7E750B" w:rsidRDefault="007E750B" w:rsidP="007E750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Furthest distance to qualify under category 1</w:t>
      </w:r>
      <w:r w:rsidR="000567D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= </w:t>
      </w:r>
      <w:r w:rsidR="00593FBE" w:rsidRPr="00593FBE">
        <w:rPr>
          <w:rFonts w:ascii="Calibri" w:hAnsi="Calibri" w:cs="Calibri"/>
          <w:bCs/>
          <w:sz w:val="22"/>
          <w:szCs w:val="22"/>
          <w:shd w:val="clear" w:color="auto" w:fill="FFFFFF"/>
        </w:rPr>
        <w:t>0.638</w:t>
      </w:r>
    </w:p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7E750B" w:rsidRDefault="000567D3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p w:rsidR="003B11CB" w:rsidRDefault="003B11CB"/>
    <w:sectPr w:rsidR="003B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B"/>
    <w:rsid w:val="000567D3"/>
    <w:rsid w:val="001C22F0"/>
    <w:rsid w:val="003B11CB"/>
    <w:rsid w:val="003B1B08"/>
    <w:rsid w:val="00593FBE"/>
    <w:rsid w:val="00636854"/>
    <w:rsid w:val="006D1E4E"/>
    <w:rsid w:val="007E750B"/>
    <w:rsid w:val="00AF64E0"/>
    <w:rsid w:val="00E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6588AE91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Mrs Hill</cp:lastModifiedBy>
  <cp:revision>5</cp:revision>
  <dcterms:created xsi:type="dcterms:W3CDTF">2019-01-10T08:46:00Z</dcterms:created>
  <dcterms:modified xsi:type="dcterms:W3CDTF">2019-01-10T09:21:00Z</dcterms:modified>
</cp:coreProperties>
</file>